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7" w:type="dxa"/>
        <w:tblLook w:val="04A0" w:firstRow="1" w:lastRow="0" w:firstColumn="1" w:lastColumn="0" w:noHBand="0" w:noVBand="1"/>
      </w:tblPr>
      <w:tblGrid>
        <w:gridCol w:w="1271"/>
        <w:gridCol w:w="6521"/>
        <w:gridCol w:w="1275"/>
      </w:tblGrid>
      <w:tr w:rsidR="0037309F" w14:paraId="106817D7" w14:textId="77777777" w:rsidTr="00D15F8F">
        <w:trPr>
          <w:trHeight w:val="1544"/>
        </w:trPr>
        <w:tc>
          <w:tcPr>
            <w:tcW w:w="1271" w:type="dxa"/>
          </w:tcPr>
          <w:p w14:paraId="16028B5E" w14:textId="77777777" w:rsidR="0037309F" w:rsidRDefault="0037309F">
            <w:pPr>
              <w:jc w:val="center"/>
              <w:rPr>
                <w:rFonts w:eastAsia="DengXian"/>
                <w:lang w:eastAsia="zh-CN"/>
              </w:rPr>
            </w:pPr>
          </w:p>
        </w:tc>
        <w:tc>
          <w:tcPr>
            <w:tcW w:w="6521" w:type="dxa"/>
          </w:tcPr>
          <w:p w14:paraId="6918F4DD" w14:textId="448C34B4" w:rsidR="006636BE" w:rsidRPr="00D15F8F" w:rsidRDefault="006636BE" w:rsidP="00D15F8F">
            <w:pPr>
              <w:jc w:val="center"/>
              <w:rPr>
                <w:rFonts w:ascii="Times New Roman" w:hAnsi="Times New Roman" w:cs="Times New Roman"/>
                <w:b/>
                <w:bCs/>
                <w:sz w:val="24"/>
                <w:szCs w:val="24"/>
                <w:lang w:eastAsia="zh-CN"/>
              </w:rPr>
            </w:pPr>
            <w:r w:rsidRPr="00D15F8F">
              <w:rPr>
                <w:rFonts w:ascii="Times New Roman" w:hAnsi="Times New Roman" w:cs="Times New Roman"/>
                <w:b/>
                <w:bCs/>
                <w:sz w:val="24"/>
                <w:szCs w:val="24"/>
              </w:rPr>
              <w:t>JURNAL ILMU MANAJEMEN</w:t>
            </w:r>
          </w:p>
          <w:p w14:paraId="51CEC192" w14:textId="77777777" w:rsidR="00D15F8F" w:rsidRPr="00D15F8F" w:rsidRDefault="00D15F8F" w:rsidP="00D15F8F">
            <w:pPr>
              <w:jc w:val="center"/>
              <w:rPr>
                <w:rFonts w:ascii="Times New Roman" w:hAnsi="Times New Roman" w:cs="Times New Roman"/>
                <w:b/>
                <w:bCs/>
                <w:sz w:val="28"/>
                <w:szCs w:val="28"/>
                <w:lang w:eastAsia="zh-CN"/>
              </w:rPr>
            </w:pPr>
          </w:p>
          <w:p w14:paraId="1F4227BD" w14:textId="77777777" w:rsidR="00FA4B12" w:rsidRPr="00D15F8F" w:rsidRDefault="006636BE" w:rsidP="00D15F8F">
            <w:pPr>
              <w:jc w:val="center"/>
              <w:rPr>
                <w:rFonts w:ascii="Times New Roman" w:hAnsi="Times New Roman" w:cs="Times New Roman"/>
                <w:lang w:eastAsia="zh-CN"/>
              </w:rPr>
            </w:pPr>
            <w:r w:rsidRPr="00D15F8F">
              <w:t xml:space="preserve"> </w:t>
            </w:r>
            <w:r w:rsidRPr="00D15F8F">
              <w:rPr>
                <w:rFonts w:ascii="Times New Roman" w:hAnsi="Times New Roman" w:cs="Times New Roman"/>
              </w:rPr>
              <w:t xml:space="preserve">Published every June and December </w:t>
            </w:r>
          </w:p>
          <w:p w14:paraId="58ACA350" w14:textId="77777777" w:rsidR="00FA4B12" w:rsidRPr="00D15F8F" w:rsidRDefault="006636BE" w:rsidP="00D15F8F">
            <w:pPr>
              <w:jc w:val="center"/>
              <w:rPr>
                <w:rFonts w:ascii="Times New Roman" w:hAnsi="Times New Roman" w:cs="Times New Roman"/>
              </w:rPr>
            </w:pPr>
            <w:r w:rsidRPr="00D15F8F">
              <w:rPr>
                <w:rFonts w:ascii="Times New Roman" w:hAnsi="Times New Roman" w:cs="Times New Roman"/>
              </w:rPr>
              <w:t>e-ISSN: 2623-2081, p-ISSN: 2089-8177</w:t>
            </w:r>
          </w:p>
          <w:p w14:paraId="7AA940E7" w14:textId="67919FCF" w:rsidR="0037309F" w:rsidRPr="00FA4B12" w:rsidRDefault="006636BE" w:rsidP="00D15F8F">
            <w:pPr>
              <w:jc w:val="center"/>
              <w:rPr>
                <w:rFonts w:ascii="Times New Roman" w:hAnsi="Times New Roman" w:cs="Times New Roman"/>
              </w:rPr>
            </w:pPr>
            <w:r w:rsidRPr="00D15F8F">
              <w:rPr>
                <w:rFonts w:ascii="Times New Roman" w:hAnsi="Times New Roman" w:cs="Times New Roman"/>
              </w:rPr>
              <w:t>Journal homepage: http://jurnal.umpalembang.ac.id/ilmu_manajeme</w:t>
            </w:r>
            <w:r w:rsidRPr="00D15F8F">
              <w:rPr>
                <w:rFonts w:ascii="Times New Roman" w:hAnsi="Times New Roman" w:cs="Times New Roman"/>
                <w:lang w:val="en-US"/>
              </w:rPr>
              <w:t>n</w:t>
            </w:r>
          </w:p>
        </w:tc>
        <w:tc>
          <w:tcPr>
            <w:tcW w:w="1275" w:type="dxa"/>
          </w:tcPr>
          <w:p w14:paraId="4A2BE11E" w14:textId="77777777" w:rsidR="0037309F" w:rsidRDefault="0037309F">
            <w:pPr>
              <w:jc w:val="center"/>
              <w:rPr>
                <w:rFonts w:eastAsia="DengXian"/>
                <w:lang w:eastAsia="zh-CN"/>
              </w:rPr>
            </w:pPr>
          </w:p>
        </w:tc>
      </w:tr>
    </w:tbl>
    <w:p w14:paraId="2F0D0092" w14:textId="77777777" w:rsidR="00376542" w:rsidRPr="006636BE" w:rsidRDefault="00376542" w:rsidP="006636BE">
      <w:pPr>
        <w:spacing w:after="0" w:line="240" w:lineRule="auto"/>
        <w:jc w:val="both"/>
        <w:rPr>
          <w:rFonts w:eastAsia="DengXian"/>
          <w:sz w:val="32"/>
          <w:szCs w:val="32"/>
          <w:lang w:eastAsia="zh-CN"/>
        </w:rPr>
      </w:pPr>
    </w:p>
    <w:p w14:paraId="29F5A208" w14:textId="77777777" w:rsidR="006636BE" w:rsidRPr="006636BE" w:rsidRDefault="006636BE" w:rsidP="006636BE">
      <w:pPr>
        <w:spacing w:after="0" w:line="240" w:lineRule="auto"/>
        <w:jc w:val="both"/>
        <w:rPr>
          <w:rFonts w:ascii="Times New Roman" w:hAnsi="Times New Roman" w:cs="Times New Roman"/>
          <w:b/>
          <w:bCs/>
          <w:sz w:val="32"/>
          <w:szCs w:val="32"/>
        </w:rPr>
      </w:pPr>
      <w:r w:rsidRPr="006636BE">
        <w:rPr>
          <w:rFonts w:ascii="Times New Roman" w:hAnsi="Times New Roman" w:cs="Times New Roman"/>
          <w:b/>
          <w:bCs/>
          <w:sz w:val="32"/>
          <w:szCs w:val="32"/>
        </w:rPr>
        <w:t xml:space="preserve">PENGARUH LINGKUNGAN KERJA DAN BEBAN KERJA TERHADAP KINERJA KARYAWAN PADA </w:t>
      </w:r>
    </w:p>
    <w:p w14:paraId="251822A4" w14:textId="30DE9D4C" w:rsidR="006636BE" w:rsidRPr="00FA4B12" w:rsidRDefault="006636BE" w:rsidP="00574935">
      <w:pPr>
        <w:spacing w:after="0" w:line="240" w:lineRule="auto"/>
        <w:jc w:val="both"/>
        <w:rPr>
          <w:rFonts w:ascii="Times New Roman" w:hAnsi="Times New Roman" w:cs="Times New Roman"/>
          <w:b/>
          <w:bCs/>
          <w:sz w:val="32"/>
          <w:szCs w:val="32"/>
        </w:rPr>
      </w:pPr>
      <w:r w:rsidRPr="006636BE">
        <w:rPr>
          <w:rFonts w:ascii="Times New Roman" w:hAnsi="Times New Roman" w:cs="Times New Roman"/>
          <w:b/>
          <w:bCs/>
          <w:sz w:val="32"/>
          <w:szCs w:val="32"/>
        </w:rPr>
        <w:t>PT. TANIA SELATAN</w:t>
      </w:r>
    </w:p>
    <w:p w14:paraId="7E4F34FC" w14:textId="77777777" w:rsidR="009C05D7" w:rsidRDefault="009C05D7" w:rsidP="00574935">
      <w:pPr>
        <w:spacing w:after="0" w:line="240" w:lineRule="auto"/>
        <w:jc w:val="both"/>
        <w:rPr>
          <w:rFonts w:ascii="Times New Roman" w:hAnsi="Times New Roman" w:cs="Times New Roman"/>
          <w:b/>
          <w:i/>
          <w:iCs/>
          <w:sz w:val="28"/>
          <w:szCs w:val="28"/>
          <w:lang w:eastAsia="zh-CN"/>
        </w:rPr>
      </w:pPr>
    </w:p>
    <w:p w14:paraId="20DBB6FC" w14:textId="35CC601C" w:rsidR="00376542" w:rsidRPr="00E03A4C" w:rsidRDefault="00E03A4C" w:rsidP="00574935">
      <w:pPr>
        <w:spacing w:after="0" w:line="240" w:lineRule="auto"/>
        <w:jc w:val="both"/>
        <w:rPr>
          <w:rFonts w:ascii="Times New Roman" w:eastAsia="Calibri" w:hAnsi="Times New Roman" w:cs="Times New Roman"/>
          <w:b/>
          <w:bCs/>
          <w:i/>
          <w:iCs/>
          <w:sz w:val="32"/>
          <w:szCs w:val="32"/>
          <w:vertAlign w:val="superscript"/>
          <w:lang w:val="en-GB"/>
        </w:rPr>
      </w:pPr>
      <w:r w:rsidRPr="009C05D7">
        <w:rPr>
          <w:rFonts w:ascii="Times New Roman" w:hAnsi="Times New Roman" w:cs="Times New Roman"/>
          <w:b/>
          <w:i/>
          <w:iCs/>
          <w:sz w:val="32"/>
          <w:szCs w:val="32"/>
        </w:rPr>
        <w:t>A</w:t>
      </w:r>
      <w:proofErr w:type="spellStart"/>
      <w:r w:rsidRPr="009C05D7">
        <w:rPr>
          <w:rFonts w:ascii="Times New Roman" w:hAnsi="Times New Roman" w:cs="Times New Roman"/>
          <w:b/>
          <w:i/>
          <w:iCs/>
          <w:sz w:val="32"/>
          <w:szCs w:val="32"/>
          <w:lang w:val="en-US"/>
        </w:rPr>
        <w:t>ji</w:t>
      </w:r>
      <w:proofErr w:type="spellEnd"/>
      <w:r w:rsidRPr="009C05D7">
        <w:rPr>
          <w:rFonts w:ascii="Times New Roman" w:hAnsi="Times New Roman" w:cs="Times New Roman"/>
          <w:b/>
          <w:i/>
          <w:iCs/>
          <w:sz w:val="32"/>
          <w:szCs w:val="32"/>
        </w:rPr>
        <w:t xml:space="preserve"> S</w:t>
      </w:r>
      <w:proofErr w:type="spellStart"/>
      <w:r w:rsidRPr="009C05D7">
        <w:rPr>
          <w:rFonts w:ascii="Times New Roman" w:hAnsi="Times New Roman" w:cs="Times New Roman"/>
          <w:b/>
          <w:i/>
          <w:iCs/>
          <w:sz w:val="32"/>
          <w:szCs w:val="32"/>
          <w:lang w:val="en-US"/>
        </w:rPr>
        <w:t>aidina</w:t>
      </w:r>
      <w:proofErr w:type="spellEnd"/>
      <w:r w:rsidRPr="009C05D7">
        <w:rPr>
          <w:rFonts w:ascii="Times New Roman" w:hAnsi="Times New Roman" w:cs="Times New Roman"/>
          <w:b/>
          <w:i/>
          <w:iCs/>
          <w:sz w:val="32"/>
          <w:szCs w:val="32"/>
        </w:rPr>
        <w:t xml:space="preserve"> A</w:t>
      </w:r>
      <w:r>
        <w:rPr>
          <w:rFonts w:ascii="Times New Roman" w:hAnsi="Times New Roman" w:cs="Times New Roman"/>
          <w:b/>
          <w:i/>
          <w:iCs/>
          <w:sz w:val="32"/>
          <w:szCs w:val="32"/>
          <w:lang w:val="en-US"/>
        </w:rPr>
        <w:t>li</w:t>
      </w:r>
      <w:r w:rsidRPr="009C05D7">
        <w:rPr>
          <w:rFonts w:ascii="Times New Roman" w:hAnsi="Times New Roman" w:cs="Times New Roman"/>
          <w:b/>
          <w:i/>
          <w:iCs/>
          <w:sz w:val="32"/>
          <w:szCs w:val="32"/>
          <w:vertAlign w:val="superscript"/>
          <w:lang w:val="en-US"/>
        </w:rPr>
        <w:t>1</w:t>
      </w:r>
      <w:r>
        <w:rPr>
          <w:rFonts w:ascii="Times New Roman" w:hAnsi="Times New Roman" w:cs="Times New Roman"/>
          <w:b/>
          <w:i/>
          <w:iCs/>
          <w:sz w:val="32"/>
          <w:szCs w:val="32"/>
          <w:lang w:val="en-US"/>
        </w:rPr>
        <w:t>Irwan Septayudha</w:t>
      </w:r>
      <w:r>
        <w:rPr>
          <w:rFonts w:ascii="Times New Roman" w:hAnsi="Times New Roman" w:cs="Times New Roman"/>
          <w:b/>
          <w:i/>
          <w:iCs/>
          <w:sz w:val="32"/>
          <w:szCs w:val="32"/>
          <w:vertAlign w:val="superscript"/>
          <w:lang w:val="en-US"/>
        </w:rPr>
        <w:t>2</w:t>
      </w:r>
      <w:bookmarkStart w:id="0" w:name="_GoBack"/>
      <w:bookmarkEnd w:id="0"/>
    </w:p>
    <w:p w14:paraId="0C6A5F74" w14:textId="787932F9" w:rsidR="00376542" w:rsidRPr="009C05D7" w:rsidRDefault="00E03A4C" w:rsidP="00574935">
      <w:pPr>
        <w:spacing w:after="0" w:line="240" w:lineRule="auto"/>
        <w:jc w:val="both"/>
        <w:rPr>
          <w:rFonts w:ascii="Times New Roman" w:hAnsi="Times New Roman" w:cs="Times New Roman"/>
          <w:b/>
          <w:i/>
          <w:iCs/>
          <w:sz w:val="24"/>
          <w:szCs w:val="24"/>
          <w:lang w:val="en-US" w:eastAsia="zh-CN"/>
        </w:rPr>
      </w:pPr>
      <w:r w:rsidRPr="009C05D7">
        <w:rPr>
          <w:rFonts w:ascii="Times New Roman" w:eastAsia="Arial" w:hAnsi="Times New Roman" w:cs="Times New Roman"/>
          <w:i/>
          <w:iCs/>
          <w:sz w:val="24"/>
          <w:szCs w:val="24"/>
        </w:rPr>
        <w:t xml:space="preserve">Universitas Bina Darma </w:t>
      </w:r>
    </w:p>
    <w:p w14:paraId="67DCA833" w14:textId="6DC2825B" w:rsidR="00376542" w:rsidRPr="009C05D7" w:rsidRDefault="00A61FF9" w:rsidP="00574935">
      <w:pPr>
        <w:spacing w:after="0" w:line="240" w:lineRule="auto"/>
        <w:jc w:val="both"/>
        <w:rPr>
          <w:rFonts w:ascii="Times New Roman" w:eastAsiaTheme="minorEastAsia" w:hAnsi="Times New Roman" w:cs="Times New Roman"/>
          <w:i/>
          <w:iCs/>
          <w:sz w:val="24"/>
          <w:szCs w:val="24"/>
          <w:lang w:val="en-US" w:eastAsia="zh-CN"/>
        </w:rPr>
      </w:pPr>
      <w:r w:rsidRPr="009C05D7">
        <w:rPr>
          <w:rFonts w:ascii="Times New Roman" w:hAnsi="Times New Roman" w:cs="Times New Roman"/>
          <w:i/>
          <w:iCs/>
          <w:sz w:val="24"/>
          <w:szCs w:val="24"/>
        </w:rPr>
        <w:t>Ajisaidinaali2109@gmail.com</w:t>
      </w:r>
      <w:r w:rsidRPr="009C05D7">
        <w:rPr>
          <w:rFonts w:ascii="Times New Roman" w:hAnsi="Times New Roman" w:cs="Times New Roman"/>
          <w:i/>
          <w:iCs/>
          <w:sz w:val="24"/>
          <w:szCs w:val="24"/>
          <w:lang w:val="id-ID"/>
        </w:rPr>
        <w:t xml:space="preserve"> </w:t>
      </w:r>
      <w:hyperlink r:id="rId8" w:history="1">
        <w:r w:rsidR="009C05D7" w:rsidRPr="007B152A">
          <w:rPr>
            <w:rStyle w:val="Hyperlink"/>
            <w:rFonts w:ascii="Times New Roman" w:eastAsia="Arial" w:hAnsi="Times New Roman" w:cs="Times New Roman"/>
            <w:i/>
            <w:iCs/>
            <w:sz w:val="24"/>
            <w:szCs w:val="24"/>
          </w:rPr>
          <w:t>email@binadarma.ac.id</w:t>
        </w:r>
      </w:hyperlink>
    </w:p>
    <w:tbl>
      <w:tblPr>
        <w:tblStyle w:val="TableGrid"/>
        <w:tblW w:w="0" w:type="auto"/>
        <w:tblLook w:val="04A0" w:firstRow="1" w:lastRow="0" w:firstColumn="1" w:lastColumn="0" w:noHBand="0" w:noVBand="1"/>
      </w:tblPr>
      <w:tblGrid>
        <w:gridCol w:w="2399"/>
        <w:gridCol w:w="283"/>
        <w:gridCol w:w="6388"/>
      </w:tblGrid>
      <w:tr w:rsidR="009F5E6E" w14:paraId="7D285B3C" w14:textId="77777777" w:rsidTr="000321C6">
        <w:trPr>
          <w:trHeight w:val="181"/>
        </w:trPr>
        <w:tc>
          <w:tcPr>
            <w:tcW w:w="2399" w:type="dxa"/>
          </w:tcPr>
          <w:p w14:paraId="578A1CF1" w14:textId="76EF02B4" w:rsidR="009F5E6E" w:rsidRPr="000321C6" w:rsidRDefault="009F5E6E">
            <w:pPr>
              <w:jc w:val="both"/>
              <w:rPr>
                <w:rFonts w:ascii="Times New Roman" w:eastAsia="DengXian" w:hAnsi="Times New Roman" w:cs="Times New Roman"/>
                <w:b/>
                <w:bCs/>
                <w:i/>
                <w:sz w:val="20"/>
                <w:szCs w:val="20"/>
                <w:lang w:val="id-ID" w:eastAsia="zh-CN"/>
              </w:rPr>
            </w:pPr>
            <w:r w:rsidRPr="000321C6">
              <w:rPr>
                <w:rFonts w:ascii="Times New Roman" w:hAnsi="Times New Roman" w:cs="Times New Roman"/>
                <w:sz w:val="20"/>
                <w:szCs w:val="20"/>
              </w:rPr>
              <w:t>A R T I C L E I N F O</w:t>
            </w:r>
          </w:p>
        </w:tc>
        <w:tc>
          <w:tcPr>
            <w:tcW w:w="283" w:type="dxa"/>
          </w:tcPr>
          <w:p w14:paraId="68852B08" w14:textId="77777777" w:rsidR="009F5E6E" w:rsidRPr="000321C6" w:rsidRDefault="009F5E6E">
            <w:pPr>
              <w:jc w:val="both"/>
              <w:rPr>
                <w:rFonts w:ascii="Times New Roman" w:eastAsia="DengXian" w:hAnsi="Times New Roman" w:cs="Times New Roman"/>
                <w:b/>
                <w:bCs/>
                <w:i/>
                <w:sz w:val="20"/>
                <w:szCs w:val="20"/>
                <w:lang w:val="id-ID" w:eastAsia="zh-CN"/>
              </w:rPr>
            </w:pPr>
          </w:p>
        </w:tc>
        <w:tc>
          <w:tcPr>
            <w:tcW w:w="6388" w:type="dxa"/>
          </w:tcPr>
          <w:p w14:paraId="57D0B7CF" w14:textId="5866CB0B" w:rsidR="009F5E6E" w:rsidRPr="000321C6" w:rsidRDefault="009F5E6E">
            <w:pPr>
              <w:jc w:val="both"/>
              <w:rPr>
                <w:rFonts w:ascii="Times New Roman" w:eastAsia="DengXian" w:hAnsi="Times New Roman" w:cs="Times New Roman"/>
                <w:b/>
                <w:bCs/>
                <w:i/>
                <w:sz w:val="20"/>
                <w:szCs w:val="20"/>
                <w:lang w:val="id-ID" w:eastAsia="zh-CN"/>
              </w:rPr>
            </w:pPr>
            <w:r w:rsidRPr="000321C6">
              <w:rPr>
                <w:rFonts w:ascii="Times New Roman" w:hAnsi="Times New Roman" w:cs="Times New Roman"/>
                <w:sz w:val="20"/>
                <w:szCs w:val="20"/>
              </w:rPr>
              <w:t>A B S T R A C T</w:t>
            </w:r>
          </w:p>
        </w:tc>
      </w:tr>
      <w:tr w:rsidR="009F5E6E" w14:paraId="075A208D" w14:textId="77777777" w:rsidTr="000321C6">
        <w:trPr>
          <w:trHeight w:val="4532"/>
        </w:trPr>
        <w:tc>
          <w:tcPr>
            <w:tcW w:w="2399" w:type="dxa"/>
          </w:tcPr>
          <w:p w14:paraId="2517B9D8" w14:textId="29CE124E" w:rsidR="005D23DD" w:rsidRPr="000321C6" w:rsidRDefault="005D23DD" w:rsidP="005D23DD">
            <w:pPr>
              <w:rPr>
                <w:rFonts w:ascii="Times New Roman" w:hAnsi="Times New Roman" w:cs="Times New Roman"/>
                <w:sz w:val="20"/>
                <w:szCs w:val="20"/>
                <w:lang w:eastAsia="zh-CN"/>
              </w:rPr>
            </w:pPr>
            <w:r w:rsidRPr="000321C6">
              <w:rPr>
                <w:rFonts w:ascii="Times New Roman" w:hAnsi="Times New Roman" w:cs="Times New Roman"/>
                <w:sz w:val="20"/>
                <w:szCs w:val="20"/>
              </w:rPr>
              <w:t>DOI:</w:t>
            </w:r>
          </w:p>
          <w:p w14:paraId="60DA5EC7" w14:textId="119CB91B" w:rsidR="005D23DD" w:rsidRPr="000321C6" w:rsidRDefault="005D23DD" w:rsidP="005D23DD">
            <w:pPr>
              <w:rPr>
                <w:rFonts w:ascii="Times New Roman" w:eastAsia="DengXian" w:hAnsi="Times New Roman" w:cs="Times New Roman"/>
                <w:b/>
                <w:bCs/>
                <w:i/>
                <w:sz w:val="20"/>
                <w:szCs w:val="20"/>
                <w:lang w:val="en-US" w:eastAsia="zh-CN"/>
              </w:rPr>
            </w:pPr>
            <w:r w:rsidRPr="000321C6">
              <w:rPr>
                <w:rFonts w:ascii="Times New Roman" w:hAnsi="Times New Roman" w:cs="Times New Roman"/>
                <w:i/>
                <w:iCs/>
                <w:noProof/>
                <w:sz w:val="20"/>
                <w:szCs w:val="20"/>
                <w:lang w:val="en-US"/>
              </w:rPr>
              <mc:AlternateContent>
                <mc:Choice Requires="wps">
                  <w:drawing>
                    <wp:anchor distT="0" distB="0" distL="114300" distR="114300" simplePos="0" relativeHeight="251659264" behindDoc="0" locked="0" layoutInCell="1" allowOverlap="1" wp14:anchorId="4FF105BB" wp14:editId="4644E4DA">
                      <wp:simplePos x="0" y="0"/>
                      <wp:positionH relativeFrom="margin">
                        <wp:posOffset>-70513</wp:posOffset>
                      </wp:positionH>
                      <wp:positionV relativeFrom="paragraph">
                        <wp:posOffset>196187</wp:posOffset>
                      </wp:positionV>
                      <wp:extent cx="1518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1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E1481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5.45pt" to="114.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NmAEAAIg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" strokecolor="black [3200]" strokeweight=".5pt">
                      <v:stroke joinstyle="miter"/>
                      <w10:wrap anchorx="margin"/>
                    </v:line>
                  </w:pict>
                </mc:Fallback>
              </mc:AlternateContent>
            </w:r>
          </w:p>
          <w:p w14:paraId="3B955ACE" w14:textId="5C0C59B5" w:rsidR="005D23DD" w:rsidRPr="000321C6" w:rsidRDefault="005D23DD" w:rsidP="005D23DD">
            <w:pPr>
              <w:rPr>
                <w:rFonts w:ascii="Times New Roman" w:eastAsia="DengXian" w:hAnsi="Times New Roman" w:cs="Times New Roman"/>
                <w:i/>
                <w:sz w:val="20"/>
                <w:szCs w:val="20"/>
                <w:lang w:eastAsia="zh-CN"/>
              </w:rPr>
            </w:pPr>
            <w:r w:rsidRPr="000321C6">
              <w:rPr>
                <w:rFonts w:ascii="Times New Roman" w:eastAsia="DengXian" w:hAnsi="Times New Roman" w:cs="Times New Roman"/>
                <w:i/>
                <w:sz w:val="20"/>
                <w:szCs w:val="20"/>
                <w:lang w:val="en-US" w:eastAsia="zh-CN"/>
              </w:rPr>
              <w:t>A</w:t>
            </w:r>
            <w:r w:rsidRPr="000321C6">
              <w:rPr>
                <w:rFonts w:ascii="Times New Roman" w:eastAsia="DengXian" w:hAnsi="Times New Roman" w:cs="Times New Roman"/>
                <w:i/>
                <w:sz w:val="20"/>
                <w:szCs w:val="20"/>
                <w:lang w:eastAsia="zh-CN"/>
              </w:rPr>
              <w:t>rticle history:</w:t>
            </w:r>
          </w:p>
          <w:p w14:paraId="2AC8EC9B" w14:textId="7D8A0A0F" w:rsidR="005D23DD" w:rsidRPr="000321C6" w:rsidRDefault="005D23DD" w:rsidP="005D23DD">
            <w:pPr>
              <w:rPr>
                <w:rFonts w:ascii="Times New Roman" w:eastAsia="DengXian" w:hAnsi="Times New Roman" w:cs="Times New Roman"/>
                <w:i/>
                <w:sz w:val="20"/>
                <w:szCs w:val="20"/>
                <w:lang w:eastAsia="zh-CN"/>
              </w:rPr>
            </w:pPr>
            <w:r w:rsidRPr="000321C6">
              <w:rPr>
                <w:rFonts w:ascii="Times New Roman" w:eastAsia="DengXian" w:hAnsi="Times New Roman" w:cs="Times New Roman"/>
                <w:iCs/>
                <w:sz w:val="20"/>
                <w:szCs w:val="20"/>
                <w:lang w:eastAsia="zh-CN"/>
              </w:rPr>
              <w:t>Received</w:t>
            </w:r>
            <w:r w:rsidRPr="000321C6">
              <w:rPr>
                <w:rFonts w:ascii="Times New Roman" w:eastAsia="DengXian" w:hAnsi="Times New Roman" w:cs="Times New Roman"/>
                <w:i/>
                <w:sz w:val="20"/>
                <w:szCs w:val="20"/>
                <w:lang w:eastAsia="zh-CN"/>
              </w:rPr>
              <w:t xml:space="preserve">: </w:t>
            </w:r>
          </w:p>
          <w:p w14:paraId="7A9149C1" w14:textId="5D3F13C5" w:rsidR="00313CBF" w:rsidRPr="000321C6" w:rsidRDefault="00313CBF" w:rsidP="005D23DD">
            <w:pPr>
              <w:rPr>
                <w:rFonts w:ascii="Times New Roman" w:eastAsia="DengXian" w:hAnsi="Times New Roman" w:cs="Times New Roman"/>
                <w:iCs/>
                <w:sz w:val="20"/>
                <w:szCs w:val="20"/>
                <w:lang w:eastAsia="zh-CN"/>
              </w:rPr>
            </w:pPr>
            <w:r w:rsidRPr="000321C6">
              <w:rPr>
                <w:rFonts w:ascii="Times New Roman" w:eastAsia="DengXian" w:hAnsi="Times New Roman" w:cs="Times New Roman"/>
                <w:iCs/>
                <w:sz w:val="20"/>
                <w:szCs w:val="20"/>
                <w:lang w:eastAsia="zh-CN"/>
              </w:rPr>
              <w:t>24</w:t>
            </w:r>
            <w:r w:rsidRPr="000321C6">
              <w:rPr>
                <w:rFonts w:ascii="Times New Roman" w:eastAsia="DengXian" w:hAnsi="Times New Roman" w:cs="Times New Roman"/>
                <w:iCs/>
                <w:sz w:val="20"/>
                <w:szCs w:val="20"/>
                <w:lang w:val="en-US" w:eastAsia="zh-CN"/>
              </w:rPr>
              <w:t xml:space="preserve"> </w:t>
            </w:r>
            <w:r w:rsidR="000321C6" w:rsidRPr="000321C6">
              <w:rPr>
                <w:rFonts w:ascii="Times New Roman" w:eastAsia="DengXian" w:hAnsi="Times New Roman" w:cs="Times New Roman"/>
                <w:iCs/>
                <w:sz w:val="20"/>
                <w:szCs w:val="20"/>
                <w:lang w:eastAsia="zh-CN"/>
              </w:rPr>
              <w:t>MARCH</w:t>
            </w:r>
            <w:r w:rsidRPr="000321C6">
              <w:rPr>
                <w:rFonts w:ascii="Times New Roman" w:eastAsia="DengXian" w:hAnsi="Times New Roman" w:cs="Times New Roman"/>
                <w:iCs/>
                <w:sz w:val="20"/>
                <w:szCs w:val="20"/>
                <w:lang w:val="en-US" w:eastAsia="zh-CN"/>
              </w:rPr>
              <w:t xml:space="preserve"> </w:t>
            </w:r>
            <w:r w:rsidRPr="000321C6">
              <w:rPr>
                <w:rFonts w:ascii="Times New Roman" w:eastAsia="DengXian" w:hAnsi="Times New Roman" w:cs="Times New Roman"/>
                <w:iCs/>
                <w:sz w:val="20"/>
                <w:szCs w:val="20"/>
                <w:lang w:eastAsia="zh-CN"/>
              </w:rPr>
              <w:t>2022</w:t>
            </w:r>
          </w:p>
          <w:p w14:paraId="50F2B834" w14:textId="53AEF8F2" w:rsidR="005D23DD" w:rsidRPr="000321C6" w:rsidRDefault="005D23DD" w:rsidP="005D23DD">
            <w:pPr>
              <w:rPr>
                <w:rFonts w:ascii="Times New Roman" w:eastAsia="DengXian" w:hAnsi="Times New Roman" w:cs="Times New Roman"/>
                <w:iCs/>
                <w:sz w:val="20"/>
                <w:szCs w:val="20"/>
                <w:lang w:eastAsia="zh-CN"/>
              </w:rPr>
            </w:pPr>
            <w:r w:rsidRPr="000321C6">
              <w:rPr>
                <w:rFonts w:ascii="Times New Roman" w:eastAsia="DengXian" w:hAnsi="Times New Roman" w:cs="Times New Roman"/>
                <w:iCs/>
                <w:sz w:val="20"/>
                <w:szCs w:val="20"/>
                <w:lang w:eastAsia="zh-CN"/>
              </w:rPr>
              <w:t xml:space="preserve">Accepted: </w:t>
            </w:r>
          </w:p>
          <w:p w14:paraId="12E7F72A" w14:textId="3EAE73FF" w:rsidR="005D23DD" w:rsidRPr="000321C6" w:rsidRDefault="000321C6" w:rsidP="005D23DD">
            <w:pPr>
              <w:rPr>
                <w:rFonts w:ascii="Times New Roman" w:eastAsia="DengXian" w:hAnsi="Times New Roman" w:cs="Times New Roman"/>
                <w:iCs/>
                <w:sz w:val="20"/>
                <w:szCs w:val="20"/>
                <w:lang w:eastAsia="zh-CN"/>
              </w:rPr>
            </w:pPr>
            <w:r w:rsidRPr="000321C6">
              <w:rPr>
                <w:rFonts w:ascii="Times New Roman" w:eastAsia="DengXian" w:hAnsi="Times New Roman" w:cs="Times New Roman"/>
                <w:iCs/>
                <w:sz w:val="20"/>
                <w:szCs w:val="20"/>
                <w:lang w:eastAsia="zh-CN"/>
              </w:rPr>
              <w:t xml:space="preserve">24 JUNE 2022 </w:t>
            </w:r>
            <w:r w:rsidR="005D23DD" w:rsidRPr="000321C6">
              <w:rPr>
                <w:rFonts w:ascii="Times New Roman" w:eastAsia="DengXian" w:hAnsi="Times New Roman" w:cs="Times New Roman"/>
                <w:iCs/>
                <w:sz w:val="20"/>
                <w:szCs w:val="20"/>
                <w:lang w:eastAsia="zh-CN"/>
              </w:rPr>
              <w:t>Available online:</w:t>
            </w:r>
          </w:p>
          <w:p w14:paraId="0D4AC280" w14:textId="24EDF171" w:rsidR="009F5E6E" w:rsidRPr="000321C6" w:rsidRDefault="000321C6" w:rsidP="005D23DD">
            <w:pPr>
              <w:rPr>
                <w:rFonts w:ascii="Times New Roman" w:eastAsia="DengXian" w:hAnsi="Times New Roman" w:cs="Times New Roman"/>
                <w:iCs/>
                <w:sz w:val="20"/>
                <w:szCs w:val="20"/>
                <w:lang w:val="en-US" w:eastAsia="zh-CN"/>
              </w:rPr>
            </w:pPr>
            <w:r w:rsidRPr="000321C6">
              <w:rPr>
                <w:rFonts w:ascii="Times New Roman" w:eastAsia="DengXian" w:hAnsi="Times New Roman" w:cs="Times New Roman"/>
                <w:iCs/>
                <w:sz w:val="20"/>
                <w:szCs w:val="20"/>
                <w:lang w:val="en-US" w:eastAsia="zh-CN"/>
              </w:rPr>
              <w:t>21 AUGUST 2022</w:t>
            </w:r>
          </w:p>
          <w:p w14:paraId="70A03194" w14:textId="77777777" w:rsidR="005D23DD" w:rsidRPr="000321C6" w:rsidRDefault="00C54F7C" w:rsidP="009F5E6E">
            <w:pPr>
              <w:jc w:val="both"/>
              <w:rPr>
                <w:rFonts w:ascii="Times New Roman" w:eastAsia="DengXian" w:hAnsi="Times New Roman" w:cs="Times New Roman"/>
                <w:b/>
                <w:bCs/>
                <w:i/>
                <w:sz w:val="20"/>
                <w:szCs w:val="20"/>
                <w:lang w:val="id-ID" w:eastAsia="zh-CN"/>
              </w:rPr>
            </w:pPr>
            <w:r w:rsidRPr="000321C6">
              <w:rPr>
                <w:rFonts w:ascii="Times New Roman" w:hAnsi="Times New Roman" w:cs="Times New Roman"/>
                <w:i/>
                <w:iCs/>
                <w:noProof/>
                <w:sz w:val="20"/>
                <w:szCs w:val="20"/>
                <w:lang w:val="en-US"/>
              </w:rPr>
              <mc:AlternateContent>
                <mc:Choice Requires="wps">
                  <w:drawing>
                    <wp:anchor distT="0" distB="0" distL="114300" distR="114300" simplePos="0" relativeHeight="251661312" behindDoc="0" locked="0" layoutInCell="1" allowOverlap="1" wp14:anchorId="6B7AA936" wp14:editId="1CAF3364">
                      <wp:simplePos x="0" y="0"/>
                      <wp:positionH relativeFrom="margin">
                        <wp:posOffset>-69961</wp:posOffset>
                      </wp:positionH>
                      <wp:positionV relativeFrom="paragraph">
                        <wp:posOffset>539087</wp:posOffset>
                      </wp:positionV>
                      <wp:extent cx="1518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1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73570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42.45pt" to="114.1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NmAEAAIg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" strokecolor="black [3200]" strokeweight=".5pt">
                      <v:stroke joinstyle="miter"/>
                      <w10:wrap anchorx="margin"/>
                    </v:line>
                  </w:pict>
                </mc:Fallback>
              </mc:AlternateContent>
            </w:r>
          </w:p>
          <w:p w14:paraId="6F2ADE64" w14:textId="77777777" w:rsidR="001F46D1" w:rsidRPr="000321C6" w:rsidRDefault="001F46D1" w:rsidP="001F46D1">
            <w:pPr>
              <w:rPr>
                <w:rFonts w:ascii="Times New Roman" w:eastAsia="DengXian" w:hAnsi="Times New Roman" w:cs="Times New Roman"/>
                <w:b/>
                <w:bCs/>
                <w:i/>
                <w:sz w:val="20"/>
                <w:szCs w:val="20"/>
                <w:lang w:val="id-ID" w:eastAsia="zh-CN"/>
              </w:rPr>
            </w:pPr>
          </w:p>
          <w:p w14:paraId="2BCC3288" w14:textId="77777777" w:rsidR="001F46D1" w:rsidRPr="000321C6" w:rsidRDefault="001F46D1" w:rsidP="001F46D1">
            <w:pPr>
              <w:rPr>
                <w:rFonts w:ascii="Times New Roman" w:eastAsia="DengXian" w:hAnsi="Times New Roman" w:cs="Times New Roman"/>
                <w:b/>
                <w:bCs/>
                <w:i/>
                <w:sz w:val="20"/>
                <w:szCs w:val="20"/>
                <w:lang w:val="id-ID" w:eastAsia="zh-CN"/>
              </w:rPr>
            </w:pPr>
          </w:p>
          <w:p w14:paraId="53BB5BE1" w14:textId="77777777" w:rsidR="001F46D1" w:rsidRPr="000321C6" w:rsidRDefault="001F46D1" w:rsidP="001F46D1">
            <w:pPr>
              <w:pStyle w:val="ListParagraph1"/>
              <w:ind w:left="0"/>
              <w:rPr>
                <w:rFonts w:eastAsia="Calibri"/>
                <w:i/>
                <w:iCs/>
                <w:sz w:val="20"/>
                <w:szCs w:val="20"/>
              </w:rPr>
            </w:pPr>
            <w:r w:rsidRPr="000321C6">
              <w:rPr>
                <w:rFonts w:eastAsia="Calibri"/>
                <w:i/>
                <w:iCs/>
                <w:sz w:val="20"/>
                <w:szCs w:val="20"/>
              </w:rPr>
              <w:t xml:space="preserve">Keywords: </w:t>
            </w:r>
          </w:p>
          <w:p w14:paraId="55C0A3B9" w14:textId="77777777" w:rsidR="001F46D1" w:rsidRPr="000321C6" w:rsidRDefault="001F46D1" w:rsidP="001F46D1">
            <w:pPr>
              <w:pStyle w:val="ListParagraph1"/>
              <w:ind w:left="0"/>
              <w:rPr>
                <w:rFonts w:eastAsia="Calibri"/>
                <w:i/>
                <w:iCs/>
                <w:sz w:val="20"/>
                <w:szCs w:val="20"/>
              </w:rPr>
            </w:pPr>
            <w:r w:rsidRPr="000321C6">
              <w:rPr>
                <w:rFonts w:eastAsia="Calibri"/>
                <w:i/>
                <w:iCs/>
                <w:sz w:val="20"/>
                <w:szCs w:val="20"/>
              </w:rPr>
              <w:t>Work Environment, Workload, Employee Performance</w:t>
            </w:r>
          </w:p>
          <w:p w14:paraId="1041013D" w14:textId="5AA29F75" w:rsidR="001F46D1" w:rsidRPr="000321C6" w:rsidRDefault="001F46D1" w:rsidP="001F46D1">
            <w:pPr>
              <w:rPr>
                <w:rFonts w:ascii="Times New Roman" w:eastAsia="DengXian" w:hAnsi="Times New Roman" w:cs="Times New Roman"/>
                <w:sz w:val="20"/>
                <w:szCs w:val="20"/>
                <w:lang w:val="id-ID" w:eastAsia="zh-CN"/>
              </w:rPr>
            </w:pPr>
          </w:p>
        </w:tc>
        <w:tc>
          <w:tcPr>
            <w:tcW w:w="283" w:type="dxa"/>
          </w:tcPr>
          <w:p w14:paraId="28D93F21" w14:textId="77777777" w:rsidR="009F5E6E" w:rsidRPr="000321C6" w:rsidRDefault="009F5E6E" w:rsidP="009F5E6E">
            <w:pPr>
              <w:jc w:val="both"/>
              <w:rPr>
                <w:rFonts w:ascii="Times New Roman" w:eastAsia="DengXian" w:hAnsi="Times New Roman" w:cs="Times New Roman"/>
                <w:b/>
                <w:bCs/>
                <w:i/>
                <w:sz w:val="20"/>
                <w:szCs w:val="20"/>
                <w:lang w:val="id-ID" w:eastAsia="zh-CN"/>
              </w:rPr>
            </w:pPr>
          </w:p>
        </w:tc>
        <w:tc>
          <w:tcPr>
            <w:tcW w:w="6388" w:type="dxa"/>
          </w:tcPr>
          <w:p w14:paraId="34125D16" w14:textId="77777777" w:rsidR="009F5E6E" w:rsidRPr="000321C6" w:rsidRDefault="009F5E6E" w:rsidP="009F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0"/>
                <w:szCs w:val="20"/>
                <w:lang w:val="en-US"/>
              </w:rPr>
            </w:pPr>
            <w:r w:rsidRPr="000321C6">
              <w:rPr>
                <w:rFonts w:ascii="Times New Roman" w:eastAsia="Times New Roman" w:hAnsi="Times New Roman" w:cs="Times New Roman"/>
                <w:color w:val="202124"/>
                <w:sz w:val="20"/>
                <w:szCs w:val="20"/>
                <w:lang w:val="en"/>
              </w:rPr>
              <w:t xml:space="preserve">PT. Tania Selatan is one of the companies engaged in oil palm plantations. PT. South Tania is still experiencing several obstacles that result in decreased employee performance. These obstacles are a very noisy work environment, uneven lighting and the smell of palm oil waste which is very olfactory. In addition, there is also a workload factor, there are almost 24 hours of operational hours for factory employees and a break that is only given 1 hour on each shift, this often causes effects in the form of physical and mental fatigue on employees, this study aims to determine and analyze the effect of work environment and workload on the performance of employees of PT. South Tania. The sample used in this research was 70 respondents who were in accordance with the characteristics. The method of analysis in this research is multiple linear regression analysis, validity and reliability test, classical assumption test consisting of normality test, </w:t>
            </w:r>
            <w:proofErr w:type="spellStart"/>
            <w:r w:rsidRPr="000321C6">
              <w:rPr>
                <w:rFonts w:ascii="Times New Roman" w:eastAsia="Times New Roman" w:hAnsi="Times New Roman" w:cs="Times New Roman"/>
                <w:color w:val="202124"/>
                <w:sz w:val="20"/>
                <w:szCs w:val="20"/>
                <w:lang w:val="en"/>
              </w:rPr>
              <w:t>multicollinearity</w:t>
            </w:r>
            <w:proofErr w:type="spellEnd"/>
            <w:r w:rsidRPr="000321C6">
              <w:rPr>
                <w:rFonts w:ascii="Times New Roman" w:eastAsia="Times New Roman" w:hAnsi="Times New Roman" w:cs="Times New Roman"/>
                <w:color w:val="202124"/>
                <w:sz w:val="20"/>
                <w:szCs w:val="20"/>
                <w:lang w:val="en"/>
              </w:rPr>
              <w:t xml:space="preserve"> test, </w:t>
            </w:r>
            <w:proofErr w:type="spellStart"/>
            <w:r w:rsidRPr="000321C6">
              <w:rPr>
                <w:rFonts w:ascii="Times New Roman" w:eastAsia="Times New Roman" w:hAnsi="Times New Roman" w:cs="Times New Roman"/>
                <w:color w:val="202124"/>
                <w:sz w:val="20"/>
                <w:szCs w:val="20"/>
                <w:lang w:val="en"/>
              </w:rPr>
              <w:t>heteroscedasticity</w:t>
            </w:r>
            <w:proofErr w:type="spellEnd"/>
            <w:r w:rsidRPr="000321C6">
              <w:rPr>
                <w:rFonts w:ascii="Times New Roman" w:eastAsia="Times New Roman" w:hAnsi="Times New Roman" w:cs="Times New Roman"/>
                <w:color w:val="202124"/>
                <w:sz w:val="20"/>
                <w:szCs w:val="20"/>
                <w:lang w:val="en"/>
              </w:rPr>
              <w:t xml:space="preserve"> test, and hypothesis testing. The results of this study indicate that the work environment variable has no significant effect on the employee performance variable, while the workload variable has a significant effect on the employee performance variable. Simultaneously, the work environment and workload variables have a significant effect on the employee performance variable.</w:t>
            </w:r>
          </w:p>
          <w:p w14:paraId="315790C8" w14:textId="77777777" w:rsidR="009F5E6E" w:rsidRPr="000321C6" w:rsidRDefault="009F5E6E" w:rsidP="009F5E6E">
            <w:pPr>
              <w:jc w:val="both"/>
              <w:rPr>
                <w:rFonts w:ascii="Times New Roman" w:eastAsia="DengXian" w:hAnsi="Times New Roman" w:cs="Times New Roman"/>
                <w:b/>
                <w:bCs/>
                <w:i/>
                <w:sz w:val="20"/>
                <w:szCs w:val="20"/>
                <w:lang w:val="id-ID" w:eastAsia="zh-CN"/>
              </w:rPr>
            </w:pPr>
          </w:p>
        </w:tc>
      </w:tr>
    </w:tbl>
    <w:p w14:paraId="24AA4C1B" w14:textId="77777777" w:rsidR="00376542" w:rsidRDefault="00376542">
      <w:pPr>
        <w:spacing w:after="0" w:line="240" w:lineRule="auto"/>
        <w:jc w:val="both"/>
        <w:rPr>
          <w:rFonts w:ascii="Times New Roman" w:eastAsia="DengXian" w:hAnsi="Times New Roman" w:cs="Times New Roman"/>
          <w:b/>
          <w:bCs/>
          <w:i/>
          <w:lang w:val="id-ID" w:eastAsia="zh-CN"/>
        </w:rPr>
      </w:pPr>
    </w:p>
    <w:p w14:paraId="34367283" w14:textId="178F0E93" w:rsidR="00376542" w:rsidRPr="000321C6" w:rsidRDefault="00993BCA">
      <w:pPr>
        <w:pStyle w:val="ListParagraph2"/>
        <w:numPr>
          <w:ilvl w:val="0"/>
          <w:numId w:val="1"/>
        </w:numPr>
        <w:spacing w:after="0" w:line="240" w:lineRule="auto"/>
        <w:ind w:left="426"/>
        <w:rPr>
          <w:rFonts w:ascii="Times New Roman" w:eastAsia="Arial" w:hAnsi="Times New Roman" w:cs="Times New Roman"/>
          <w:b/>
          <w:sz w:val="20"/>
          <w:szCs w:val="20"/>
          <w:lang w:val="id-ID" w:eastAsia="id-ID"/>
        </w:rPr>
      </w:pPr>
      <w:r w:rsidRPr="000321C6">
        <w:rPr>
          <w:rFonts w:ascii="Times New Roman" w:hAnsi="Times New Roman" w:cs="Times New Roman"/>
          <w:b/>
          <w:sz w:val="20"/>
          <w:szCs w:val="20"/>
          <w:lang w:val="en-US"/>
        </w:rPr>
        <w:t>INTRODUCTION</w:t>
      </w:r>
    </w:p>
    <w:p w14:paraId="43084D68" w14:textId="77777777" w:rsidR="001F46D1" w:rsidRPr="000321C6" w:rsidRDefault="001F46D1">
      <w:pPr>
        <w:spacing w:after="0" w:line="240" w:lineRule="auto"/>
        <w:ind w:firstLine="567"/>
        <w:jc w:val="both"/>
        <w:rPr>
          <w:rFonts w:ascii="Times New Roman" w:hAnsi="Times New Roman" w:cs="Times New Roman"/>
          <w:sz w:val="20"/>
          <w:szCs w:val="20"/>
          <w:lang w:eastAsia="zh-CN"/>
        </w:rPr>
      </w:pPr>
      <w:bookmarkStart w:id="1" w:name="_Toc62254777"/>
      <w:bookmarkStart w:id="2" w:name="_Toc523666787"/>
      <w:bookmarkStart w:id="3" w:name="_Toc511657915"/>
      <w:bookmarkStart w:id="4" w:name="_Toc108597410"/>
      <w:bookmarkStart w:id="5" w:name="_Toc103150875"/>
      <w:bookmarkStart w:id="6" w:name="_Hlk110936173"/>
      <w:r w:rsidRPr="000321C6">
        <w:rPr>
          <w:rFonts w:ascii="Times New Roman" w:hAnsi="Times New Roman" w:cs="Times New Roman"/>
          <w:sz w:val="20"/>
          <w:szCs w:val="20"/>
        </w:rPr>
        <w:t xml:space="preserve">Human resources are a very important role in the organization. To see the quality of the person who has competence and ability, it can be seen from the way the employee solves the problem. The success or failure of a company is also very dependent on human resources or employees in the company. PT. Tania Selatan is one of the companies engaged in oil palm plantations. PT. Tania Selatan is also one of the largest oil palm plantation companies in Indonesia, it does not escape the results of employee performance. PT. Tania Selatan for the last 4 years has never reached the target, even in 2021 production continues to decline from the set target. This happens because of several factors in the company's operations, one of the factors that makes employees not reach the target is the work environment factor, the constraints of the work environment are: noise from old machines which is very disturbing to employees' hearing so that employees are very disturbed by their hearing while working, poor lighting unevenness in the work environment makes employees limited in vision when working at night, as well as the smell of palm oil waste which does not wear smell makes a problem that has an impact on employee health. Another factor that also makes the performance of employees of PT. Tania Selatan less than optimal is workload factor. Unequal workloads between employees create an imbalance in work such as different working hours between office employees, plantation employees and factory employees, with almost 24 hours of </w:t>
      </w:r>
      <w:r w:rsidRPr="000321C6">
        <w:rPr>
          <w:rFonts w:ascii="Times New Roman" w:hAnsi="Times New Roman" w:cs="Times New Roman"/>
          <w:sz w:val="20"/>
          <w:szCs w:val="20"/>
        </w:rPr>
        <w:lastRenderedPageBreak/>
        <w:t>operational hours for factory employees and rest hours which are only given 1 hour each day. This shift often causes effects in the form of physical and mental fatigue on employees, reactions that are often experienced by employees such as headaches, colds, dizziness and aches, employee work concentration is also disturbed and prone to work accidents.</w:t>
      </w:r>
    </w:p>
    <w:p w14:paraId="7A222AE1" w14:textId="7636A95B" w:rsidR="00376542" w:rsidRPr="000321C6" w:rsidRDefault="006649BA">
      <w:pPr>
        <w:spacing w:after="0" w:line="240" w:lineRule="auto"/>
        <w:ind w:firstLine="567"/>
        <w:jc w:val="both"/>
        <w:rPr>
          <w:rFonts w:ascii="Times New Roman" w:hAnsi="Times New Roman" w:cs="Times New Roman"/>
          <w:sz w:val="20"/>
          <w:szCs w:val="20"/>
          <w:lang w:val="en-US"/>
        </w:rPr>
      </w:pPr>
      <w:r w:rsidRPr="000321C6">
        <w:rPr>
          <w:rFonts w:ascii="Times New Roman" w:hAnsi="Times New Roman" w:cs="Times New Roman"/>
          <w:sz w:val="20"/>
          <w:szCs w:val="20"/>
          <w:lang w:eastAsia="zh-CN"/>
        </w:rPr>
        <w:t>From the description above, the authors are interested in knowing more about "</w:t>
      </w:r>
      <w:r w:rsidRPr="000321C6">
        <w:rPr>
          <w:rFonts w:ascii="Times New Roman" w:hAnsi="Times New Roman" w:cs="Times New Roman"/>
          <w:b/>
          <w:bCs/>
          <w:sz w:val="20"/>
          <w:szCs w:val="20"/>
          <w:lang w:eastAsia="zh-CN"/>
        </w:rPr>
        <w:t>The Effect of Work Environment and Workload on Employee Performance at PT. South Tania".</w:t>
      </w:r>
    </w:p>
    <w:bookmarkEnd w:id="1"/>
    <w:bookmarkEnd w:id="2"/>
    <w:bookmarkEnd w:id="3"/>
    <w:bookmarkEnd w:id="4"/>
    <w:bookmarkEnd w:id="5"/>
    <w:p w14:paraId="0BD400B0" w14:textId="7CB2D4EA" w:rsidR="00376542" w:rsidRPr="000321C6" w:rsidRDefault="006649BA">
      <w:pPr>
        <w:pStyle w:val="ListParagraph2"/>
        <w:numPr>
          <w:ilvl w:val="1"/>
          <w:numId w:val="2"/>
        </w:numPr>
        <w:spacing w:after="0" w:line="240" w:lineRule="auto"/>
        <w:jc w:val="both"/>
        <w:rPr>
          <w:rFonts w:ascii="Times New Roman" w:hAnsi="Times New Roman" w:cs="Times New Roman"/>
          <w:b/>
          <w:bCs/>
          <w:sz w:val="20"/>
          <w:szCs w:val="20"/>
          <w:lang w:val="en-US"/>
        </w:rPr>
      </w:pPr>
      <w:r w:rsidRPr="000321C6">
        <w:rPr>
          <w:rFonts w:ascii="Times New Roman" w:hAnsi="Times New Roman" w:cs="Times New Roman"/>
          <w:b/>
          <w:bCs/>
          <w:sz w:val="20"/>
          <w:szCs w:val="20"/>
        </w:rPr>
        <w:t>Research Objectives</w:t>
      </w:r>
    </w:p>
    <w:p w14:paraId="05A1987E" w14:textId="77777777" w:rsidR="006649BA" w:rsidRPr="000321C6" w:rsidRDefault="006649BA" w:rsidP="00993BCA">
      <w:pPr>
        <w:pStyle w:val="ListParagraph2"/>
        <w:spacing w:after="0" w:line="240" w:lineRule="auto"/>
        <w:ind w:left="0" w:firstLine="567"/>
        <w:jc w:val="both"/>
        <w:rPr>
          <w:rFonts w:ascii="Times New Roman" w:hAnsi="Times New Roman" w:cs="Times New Roman"/>
          <w:sz w:val="20"/>
          <w:szCs w:val="20"/>
          <w:lang w:val="en-US"/>
        </w:rPr>
      </w:pPr>
      <w:r w:rsidRPr="000321C6">
        <w:rPr>
          <w:rFonts w:ascii="Times New Roman" w:hAnsi="Times New Roman" w:cs="Times New Roman"/>
          <w:sz w:val="20"/>
          <w:szCs w:val="20"/>
          <w:lang w:eastAsia="zh-CN"/>
        </w:rPr>
        <w:t>The objectives of this research are:</w:t>
      </w:r>
    </w:p>
    <w:bookmarkEnd w:id="6"/>
    <w:p w14:paraId="2A98C829" w14:textId="3EE20199" w:rsidR="006649BA" w:rsidRPr="000321C6" w:rsidRDefault="006649BA" w:rsidP="006649BA">
      <w:pPr>
        <w:pStyle w:val="ListParagraph2"/>
        <w:numPr>
          <w:ilvl w:val="3"/>
          <w:numId w:val="12"/>
        </w:numPr>
        <w:spacing w:after="0" w:line="240" w:lineRule="auto"/>
        <w:ind w:left="426"/>
        <w:rPr>
          <w:rFonts w:ascii="Times New Roman" w:hAnsi="Times New Roman" w:cs="Times New Roman"/>
          <w:sz w:val="20"/>
          <w:szCs w:val="20"/>
        </w:rPr>
      </w:pPr>
      <w:r w:rsidRPr="000321C6">
        <w:rPr>
          <w:rFonts w:ascii="Times New Roman" w:hAnsi="Times New Roman" w:cs="Times New Roman"/>
          <w:sz w:val="20"/>
          <w:szCs w:val="20"/>
        </w:rPr>
        <w:t>To find out and analyze the influence of the work environment on the performance of employees of PT. South Tania.</w:t>
      </w:r>
    </w:p>
    <w:p w14:paraId="4243A802" w14:textId="7F64197A" w:rsidR="006649BA" w:rsidRPr="000321C6" w:rsidRDefault="006649BA" w:rsidP="006649BA">
      <w:pPr>
        <w:pStyle w:val="ListParagraph2"/>
        <w:numPr>
          <w:ilvl w:val="0"/>
          <w:numId w:val="12"/>
        </w:numPr>
        <w:spacing w:after="0" w:line="240" w:lineRule="auto"/>
        <w:ind w:left="426"/>
        <w:rPr>
          <w:rFonts w:ascii="Times New Roman" w:hAnsi="Times New Roman" w:cs="Times New Roman"/>
          <w:sz w:val="20"/>
          <w:szCs w:val="20"/>
        </w:rPr>
      </w:pPr>
      <w:r w:rsidRPr="000321C6">
        <w:rPr>
          <w:rFonts w:ascii="Times New Roman" w:hAnsi="Times New Roman" w:cs="Times New Roman"/>
          <w:sz w:val="20"/>
          <w:szCs w:val="20"/>
        </w:rPr>
        <w:t>To determine and analyze the effect of workload on the performance of employees of PT. South Tania.</w:t>
      </w:r>
    </w:p>
    <w:p w14:paraId="0989B212" w14:textId="67C2F24B" w:rsidR="00376542" w:rsidRPr="000321C6" w:rsidRDefault="006649BA" w:rsidP="006649BA">
      <w:pPr>
        <w:pStyle w:val="ListParagraph2"/>
        <w:numPr>
          <w:ilvl w:val="0"/>
          <w:numId w:val="12"/>
        </w:numPr>
        <w:spacing w:after="0" w:line="240" w:lineRule="auto"/>
        <w:ind w:left="426"/>
        <w:rPr>
          <w:rFonts w:ascii="Times New Roman" w:eastAsia="Arial" w:hAnsi="Times New Roman" w:cs="Times New Roman"/>
          <w:b/>
          <w:sz w:val="20"/>
          <w:szCs w:val="20"/>
          <w:lang w:val="id-ID" w:eastAsia="id-ID"/>
        </w:rPr>
      </w:pPr>
      <w:r w:rsidRPr="000321C6">
        <w:rPr>
          <w:rFonts w:ascii="Times New Roman" w:hAnsi="Times New Roman" w:cs="Times New Roman"/>
          <w:sz w:val="20"/>
          <w:szCs w:val="20"/>
        </w:rPr>
        <w:t>To find out and analyze the influence of the work environment and workload on the performance of employees of PT. South Tania.</w:t>
      </w:r>
    </w:p>
    <w:p w14:paraId="3CD618C3" w14:textId="77777777" w:rsidR="006649BA" w:rsidRPr="000321C6" w:rsidRDefault="006649BA" w:rsidP="006649BA">
      <w:pPr>
        <w:pStyle w:val="ListParagraph2"/>
        <w:spacing w:after="0" w:line="240" w:lineRule="auto"/>
        <w:ind w:left="66"/>
        <w:rPr>
          <w:rFonts w:ascii="Times New Roman" w:eastAsia="Arial" w:hAnsi="Times New Roman" w:cs="Times New Roman"/>
          <w:b/>
          <w:sz w:val="20"/>
          <w:szCs w:val="20"/>
          <w:lang w:val="id-ID" w:eastAsia="id-ID"/>
        </w:rPr>
      </w:pPr>
    </w:p>
    <w:p w14:paraId="02811198" w14:textId="2DE7A599" w:rsidR="00376542" w:rsidRPr="000321C6" w:rsidRDefault="006649BA">
      <w:pPr>
        <w:pStyle w:val="ListParagraph2"/>
        <w:numPr>
          <w:ilvl w:val="0"/>
          <w:numId w:val="1"/>
        </w:numPr>
        <w:spacing w:after="0" w:line="240" w:lineRule="auto"/>
        <w:ind w:left="284" w:hanging="284"/>
        <w:jc w:val="both"/>
        <w:rPr>
          <w:rFonts w:ascii="Times New Roman" w:hAnsi="Times New Roman" w:cs="Times New Roman"/>
          <w:b/>
          <w:sz w:val="20"/>
          <w:szCs w:val="20"/>
          <w:lang w:val="id-ID"/>
        </w:rPr>
      </w:pPr>
      <w:r w:rsidRPr="000321C6">
        <w:rPr>
          <w:rFonts w:ascii="Times New Roman" w:hAnsi="Times New Roman" w:cs="Times New Roman"/>
          <w:b/>
          <w:sz w:val="20"/>
          <w:szCs w:val="20"/>
        </w:rPr>
        <w:t>RESEARCH METHODOLOGY</w:t>
      </w:r>
    </w:p>
    <w:p w14:paraId="2C8C9869" w14:textId="77777777" w:rsidR="00376542" w:rsidRPr="000321C6" w:rsidRDefault="00376542">
      <w:pPr>
        <w:pStyle w:val="ListParagraph2"/>
        <w:spacing w:after="0" w:line="240" w:lineRule="auto"/>
        <w:ind w:left="284"/>
        <w:jc w:val="both"/>
        <w:rPr>
          <w:rFonts w:ascii="Times New Roman" w:hAnsi="Times New Roman" w:cs="Times New Roman"/>
          <w:b/>
          <w:sz w:val="20"/>
          <w:szCs w:val="20"/>
          <w:lang w:val="id-ID"/>
        </w:rPr>
      </w:pPr>
    </w:p>
    <w:p w14:paraId="28BFC3B9" w14:textId="14AE2CFF" w:rsidR="00376542" w:rsidRPr="000321C6" w:rsidRDefault="00E03A4C">
      <w:pPr>
        <w:pStyle w:val="Heading2"/>
        <w:spacing w:before="0" w:line="240" w:lineRule="auto"/>
        <w:rPr>
          <w:rFonts w:ascii="Times New Roman" w:eastAsia="SimSun" w:hAnsi="Times New Roman" w:cs="Times New Roman"/>
          <w:b/>
          <w:bCs/>
          <w:color w:val="auto"/>
          <w:sz w:val="20"/>
          <w:szCs w:val="20"/>
          <w:lang w:val="en-US" w:eastAsia="zh-CN"/>
        </w:rPr>
      </w:pPr>
      <w:bookmarkStart w:id="7" w:name="_Toc103150917"/>
      <w:bookmarkStart w:id="8" w:name="_Toc108597450"/>
      <w:bookmarkStart w:id="9" w:name="_Toc62254821"/>
      <w:bookmarkStart w:id="10" w:name="_Toc511657939"/>
      <w:bookmarkStart w:id="11" w:name="_Toc523666812"/>
      <w:r w:rsidRPr="000321C6">
        <w:rPr>
          <w:rFonts w:ascii="Times New Roman" w:eastAsia="SimSun" w:hAnsi="Times New Roman" w:cs="Times New Roman"/>
          <w:b/>
          <w:bCs/>
          <w:color w:val="auto"/>
          <w:sz w:val="20"/>
          <w:szCs w:val="20"/>
          <w:lang w:val="en-US"/>
        </w:rPr>
        <w:t xml:space="preserve">2.1 </w:t>
      </w:r>
      <w:bookmarkEnd w:id="7"/>
      <w:bookmarkEnd w:id="8"/>
      <w:bookmarkEnd w:id="9"/>
      <w:r w:rsidR="006649BA" w:rsidRPr="000321C6">
        <w:rPr>
          <w:rFonts w:ascii="Times New Roman" w:eastAsia="SimSun" w:hAnsi="Times New Roman" w:cs="Times New Roman"/>
          <w:b/>
          <w:bCs/>
          <w:color w:val="auto"/>
          <w:sz w:val="20"/>
          <w:szCs w:val="20"/>
          <w:lang w:val="en-US"/>
        </w:rPr>
        <w:t>Research Objects and Research Locations</w:t>
      </w:r>
    </w:p>
    <w:p w14:paraId="5FC456F0" w14:textId="645B8719" w:rsidR="00376542" w:rsidRPr="000321C6" w:rsidRDefault="006649BA">
      <w:pPr>
        <w:spacing w:after="0" w:line="240" w:lineRule="auto"/>
        <w:ind w:firstLine="567"/>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 xml:space="preserve">The author conducted the research which was located at </w:t>
      </w:r>
      <w:proofErr w:type="spellStart"/>
      <w:r w:rsidRPr="000321C6">
        <w:rPr>
          <w:rFonts w:ascii="Times New Roman" w:eastAsia="Calibri" w:hAnsi="Times New Roman" w:cs="Times New Roman"/>
          <w:sz w:val="20"/>
          <w:szCs w:val="20"/>
          <w:lang w:val="en-US"/>
        </w:rPr>
        <w:t>Jalan</w:t>
      </w:r>
      <w:proofErr w:type="spellEnd"/>
      <w:r w:rsidRPr="000321C6">
        <w:rPr>
          <w:rFonts w:ascii="Times New Roman" w:eastAsia="Calibri" w:hAnsi="Times New Roman" w:cs="Times New Roman"/>
          <w:sz w:val="20"/>
          <w:szCs w:val="20"/>
          <w:lang w:val="en-US"/>
        </w:rPr>
        <w:t xml:space="preserve"> </w:t>
      </w:r>
      <w:proofErr w:type="spellStart"/>
      <w:r w:rsidRPr="000321C6">
        <w:rPr>
          <w:rFonts w:ascii="Times New Roman" w:eastAsia="Calibri" w:hAnsi="Times New Roman" w:cs="Times New Roman"/>
          <w:sz w:val="20"/>
          <w:szCs w:val="20"/>
          <w:lang w:val="en-US"/>
        </w:rPr>
        <w:t>Lintas</w:t>
      </w:r>
      <w:proofErr w:type="spellEnd"/>
      <w:r w:rsidRPr="000321C6">
        <w:rPr>
          <w:rFonts w:ascii="Times New Roman" w:eastAsia="Calibri" w:hAnsi="Times New Roman" w:cs="Times New Roman"/>
          <w:sz w:val="20"/>
          <w:szCs w:val="20"/>
          <w:lang w:val="en-US"/>
        </w:rPr>
        <w:t xml:space="preserve"> </w:t>
      </w:r>
      <w:proofErr w:type="spellStart"/>
      <w:r w:rsidRPr="000321C6">
        <w:rPr>
          <w:rFonts w:ascii="Times New Roman" w:eastAsia="Calibri" w:hAnsi="Times New Roman" w:cs="Times New Roman"/>
          <w:sz w:val="20"/>
          <w:szCs w:val="20"/>
          <w:lang w:val="en-US"/>
        </w:rPr>
        <w:t>Timur</w:t>
      </w:r>
      <w:proofErr w:type="spellEnd"/>
      <w:r w:rsidRPr="000321C6">
        <w:rPr>
          <w:rFonts w:ascii="Times New Roman" w:eastAsia="Calibri" w:hAnsi="Times New Roman" w:cs="Times New Roman"/>
          <w:sz w:val="20"/>
          <w:szCs w:val="20"/>
          <w:lang w:val="en-US"/>
        </w:rPr>
        <w:t xml:space="preserve">, KM 100, </w:t>
      </w:r>
      <w:proofErr w:type="spellStart"/>
      <w:r w:rsidRPr="000321C6">
        <w:rPr>
          <w:rFonts w:ascii="Times New Roman" w:eastAsia="Calibri" w:hAnsi="Times New Roman" w:cs="Times New Roman"/>
          <w:sz w:val="20"/>
          <w:szCs w:val="20"/>
          <w:lang w:val="en-US"/>
        </w:rPr>
        <w:t>Purwo</w:t>
      </w:r>
      <w:proofErr w:type="spellEnd"/>
      <w:r w:rsidRPr="000321C6">
        <w:rPr>
          <w:rFonts w:ascii="Times New Roman" w:eastAsia="Calibri" w:hAnsi="Times New Roman" w:cs="Times New Roman"/>
          <w:sz w:val="20"/>
          <w:szCs w:val="20"/>
          <w:lang w:val="en-US"/>
        </w:rPr>
        <w:t xml:space="preserve"> </w:t>
      </w:r>
      <w:proofErr w:type="spellStart"/>
      <w:r w:rsidRPr="000321C6">
        <w:rPr>
          <w:rFonts w:ascii="Times New Roman" w:eastAsia="Calibri" w:hAnsi="Times New Roman" w:cs="Times New Roman"/>
          <w:sz w:val="20"/>
          <w:szCs w:val="20"/>
          <w:lang w:val="en-US"/>
        </w:rPr>
        <w:t>Asri</w:t>
      </w:r>
      <w:proofErr w:type="spellEnd"/>
      <w:r w:rsidRPr="000321C6">
        <w:rPr>
          <w:rFonts w:ascii="Times New Roman" w:eastAsia="Calibri" w:hAnsi="Times New Roman" w:cs="Times New Roman"/>
          <w:sz w:val="20"/>
          <w:szCs w:val="20"/>
          <w:lang w:val="en-US"/>
        </w:rPr>
        <w:t xml:space="preserve"> Village, </w:t>
      </w:r>
      <w:proofErr w:type="spellStart"/>
      <w:r w:rsidRPr="000321C6">
        <w:rPr>
          <w:rFonts w:ascii="Times New Roman" w:eastAsia="Calibri" w:hAnsi="Times New Roman" w:cs="Times New Roman"/>
          <w:sz w:val="20"/>
          <w:szCs w:val="20"/>
          <w:lang w:val="en-US"/>
        </w:rPr>
        <w:t>Lemrub</w:t>
      </w:r>
      <w:proofErr w:type="spellEnd"/>
      <w:r w:rsidRPr="000321C6">
        <w:rPr>
          <w:rFonts w:ascii="Times New Roman" w:eastAsia="Calibri" w:hAnsi="Times New Roman" w:cs="Times New Roman"/>
          <w:sz w:val="20"/>
          <w:szCs w:val="20"/>
          <w:lang w:val="en-US"/>
        </w:rPr>
        <w:t xml:space="preserve"> Jaya </w:t>
      </w:r>
      <w:proofErr w:type="spellStart"/>
      <w:r w:rsidRPr="000321C6">
        <w:rPr>
          <w:rFonts w:ascii="Times New Roman" w:eastAsia="Calibri" w:hAnsi="Times New Roman" w:cs="Times New Roman"/>
          <w:sz w:val="20"/>
          <w:szCs w:val="20"/>
          <w:lang w:val="en-US"/>
        </w:rPr>
        <w:t>Subdistrict</w:t>
      </w:r>
      <w:proofErr w:type="spellEnd"/>
      <w:r w:rsidRPr="000321C6">
        <w:rPr>
          <w:rFonts w:ascii="Times New Roman" w:eastAsia="Calibri" w:hAnsi="Times New Roman" w:cs="Times New Roman"/>
          <w:sz w:val="20"/>
          <w:szCs w:val="20"/>
          <w:lang w:val="en-US"/>
        </w:rPr>
        <w:t xml:space="preserve">, </w:t>
      </w:r>
      <w:proofErr w:type="spellStart"/>
      <w:r w:rsidRPr="000321C6">
        <w:rPr>
          <w:rFonts w:ascii="Times New Roman" w:eastAsia="Calibri" w:hAnsi="Times New Roman" w:cs="Times New Roman"/>
          <w:sz w:val="20"/>
          <w:szCs w:val="20"/>
          <w:lang w:val="en-US"/>
        </w:rPr>
        <w:t>Ogan</w:t>
      </w:r>
      <w:proofErr w:type="spellEnd"/>
      <w:r w:rsidRPr="000321C6">
        <w:rPr>
          <w:rFonts w:ascii="Times New Roman" w:eastAsia="Calibri" w:hAnsi="Times New Roman" w:cs="Times New Roman"/>
          <w:sz w:val="20"/>
          <w:szCs w:val="20"/>
          <w:lang w:val="en-US"/>
        </w:rPr>
        <w:t xml:space="preserve"> </w:t>
      </w:r>
      <w:proofErr w:type="spellStart"/>
      <w:r w:rsidRPr="000321C6">
        <w:rPr>
          <w:rFonts w:ascii="Times New Roman" w:eastAsia="Calibri" w:hAnsi="Times New Roman" w:cs="Times New Roman"/>
          <w:sz w:val="20"/>
          <w:szCs w:val="20"/>
          <w:lang w:val="en-US"/>
        </w:rPr>
        <w:t>Komering</w:t>
      </w:r>
      <w:proofErr w:type="spellEnd"/>
      <w:r w:rsidRPr="000321C6">
        <w:rPr>
          <w:rFonts w:ascii="Times New Roman" w:eastAsia="Calibri" w:hAnsi="Times New Roman" w:cs="Times New Roman"/>
          <w:sz w:val="20"/>
          <w:szCs w:val="20"/>
          <w:lang w:val="en-US"/>
        </w:rPr>
        <w:t xml:space="preserve"> </w:t>
      </w:r>
      <w:proofErr w:type="spellStart"/>
      <w:r w:rsidRPr="000321C6">
        <w:rPr>
          <w:rFonts w:ascii="Times New Roman" w:eastAsia="Calibri" w:hAnsi="Times New Roman" w:cs="Times New Roman"/>
          <w:sz w:val="20"/>
          <w:szCs w:val="20"/>
          <w:lang w:val="en-US"/>
        </w:rPr>
        <w:t>Ilir</w:t>
      </w:r>
      <w:proofErr w:type="spellEnd"/>
      <w:r w:rsidRPr="000321C6">
        <w:rPr>
          <w:rFonts w:ascii="Times New Roman" w:eastAsia="Calibri" w:hAnsi="Times New Roman" w:cs="Times New Roman"/>
          <w:sz w:val="20"/>
          <w:szCs w:val="20"/>
          <w:lang w:val="en-US"/>
        </w:rPr>
        <w:t xml:space="preserve"> Regency, </w:t>
      </w:r>
      <w:proofErr w:type="gramStart"/>
      <w:r w:rsidRPr="000321C6">
        <w:rPr>
          <w:rFonts w:ascii="Times New Roman" w:eastAsia="Calibri" w:hAnsi="Times New Roman" w:cs="Times New Roman"/>
          <w:sz w:val="20"/>
          <w:szCs w:val="20"/>
          <w:lang w:val="en-US"/>
        </w:rPr>
        <w:t>South</w:t>
      </w:r>
      <w:proofErr w:type="gramEnd"/>
      <w:r w:rsidRPr="000321C6">
        <w:rPr>
          <w:rFonts w:ascii="Times New Roman" w:eastAsia="Calibri" w:hAnsi="Times New Roman" w:cs="Times New Roman"/>
          <w:sz w:val="20"/>
          <w:szCs w:val="20"/>
          <w:lang w:val="en-US"/>
        </w:rPr>
        <w:t xml:space="preserve"> Sumatra. The object of this research is the employees of PT. South Tania.</w:t>
      </w:r>
    </w:p>
    <w:p w14:paraId="0A482103" w14:textId="77777777" w:rsidR="00376542" w:rsidRPr="000321C6" w:rsidRDefault="00376542">
      <w:pPr>
        <w:spacing w:after="0" w:line="240" w:lineRule="auto"/>
        <w:rPr>
          <w:rFonts w:ascii="Times New Roman" w:hAnsi="Times New Roman" w:cs="Times New Roman"/>
          <w:sz w:val="20"/>
          <w:szCs w:val="20"/>
          <w:lang w:eastAsia="zh-CN"/>
        </w:rPr>
      </w:pPr>
    </w:p>
    <w:p w14:paraId="0C27322E" w14:textId="3C987BEB" w:rsidR="00376542" w:rsidRPr="000321C6" w:rsidRDefault="00E03A4C">
      <w:pPr>
        <w:keepNext/>
        <w:keepLines/>
        <w:spacing w:after="0" w:line="240" w:lineRule="auto"/>
        <w:outlineLvl w:val="1"/>
        <w:rPr>
          <w:rFonts w:ascii="Times New Roman" w:hAnsi="Times New Roman" w:cs="Times New Roman"/>
          <w:b/>
          <w:bCs/>
          <w:sz w:val="20"/>
          <w:szCs w:val="20"/>
          <w:lang w:val="en-US"/>
        </w:rPr>
      </w:pPr>
      <w:bookmarkStart w:id="12" w:name="_Toc62254825"/>
      <w:bookmarkStart w:id="13" w:name="_Toc103150918"/>
      <w:bookmarkStart w:id="14" w:name="_Toc108597451"/>
      <w:r w:rsidRPr="000321C6">
        <w:rPr>
          <w:rFonts w:ascii="Times New Roman" w:hAnsi="Times New Roman" w:cs="Times New Roman"/>
          <w:b/>
          <w:bCs/>
          <w:sz w:val="20"/>
          <w:szCs w:val="20"/>
          <w:lang w:val="en-US"/>
        </w:rPr>
        <w:t>2</w:t>
      </w:r>
      <w:r w:rsidRPr="000321C6">
        <w:rPr>
          <w:rFonts w:ascii="Times New Roman" w:hAnsi="Times New Roman" w:cs="Times New Roman"/>
          <w:b/>
          <w:bCs/>
          <w:sz w:val="20"/>
          <w:szCs w:val="20"/>
          <w:lang w:val="id-ID"/>
        </w:rPr>
        <w:t xml:space="preserve">.2. </w:t>
      </w:r>
      <w:bookmarkEnd w:id="12"/>
      <w:bookmarkEnd w:id="13"/>
      <w:bookmarkEnd w:id="14"/>
      <w:r w:rsidR="006649BA" w:rsidRPr="000321C6">
        <w:rPr>
          <w:rFonts w:ascii="Times New Roman" w:hAnsi="Times New Roman" w:cs="Times New Roman"/>
          <w:b/>
          <w:bCs/>
          <w:sz w:val="20"/>
          <w:szCs w:val="20"/>
          <w:lang w:val="en-US"/>
        </w:rPr>
        <w:t>Operational Variables</w:t>
      </w:r>
    </w:p>
    <w:p w14:paraId="7F2954FF" w14:textId="04E95796" w:rsidR="00376542" w:rsidRPr="000321C6" w:rsidRDefault="006649BA" w:rsidP="003C21F4">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This study consists of 3 variables to be studied, namely the work environment (X1) and workload (X2) as independent variables, and employee performance (Y) as the dependent variable. The following table presents the concepts and indicators of the research variables listed:</w:t>
      </w:r>
    </w:p>
    <w:p w14:paraId="6FAEAF86" w14:textId="77777777" w:rsidR="00376542" w:rsidRPr="000321C6" w:rsidRDefault="00376542">
      <w:pPr>
        <w:spacing w:after="0" w:line="240" w:lineRule="auto"/>
        <w:ind w:firstLine="567"/>
        <w:jc w:val="both"/>
        <w:rPr>
          <w:rFonts w:ascii="Times New Roman" w:eastAsia="Calibri" w:hAnsi="Times New Roman" w:cs="Times New Roman"/>
          <w:sz w:val="20"/>
          <w:szCs w:val="20"/>
          <w:lang w:val="en-US"/>
        </w:rPr>
      </w:pPr>
    </w:p>
    <w:p w14:paraId="1B908F4F" w14:textId="77777777" w:rsidR="00376542" w:rsidRPr="000321C6" w:rsidRDefault="00E03A4C">
      <w:pPr>
        <w:spacing w:after="0" w:line="240" w:lineRule="auto"/>
        <w:jc w:val="center"/>
        <w:rPr>
          <w:rFonts w:ascii="Times New Roman" w:eastAsia="Calibri" w:hAnsi="Times New Roman" w:cs="Times New Roman"/>
          <w:b/>
          <w:bCs/>
          <w:sz w:val="20"/>
          <w:szCs w:val="20"/>
          <w:lang w:val="id-ID"/>
        </w:rPr>
      </w:pPr>
      <w:bookmarkStart w:id="15" w:name="_Toc511850815"/>
      <w:r w:rsidRPr="000321C6">
        <w:rPr>
          <w:rFonts w:ascii="Times New Roman" w:eastAsia="Calibri" w:hAnsi="Times New Roman" w:cs="Times New Roman"/>
          <w:b/>
          <w:bCs/>
          <w:sz w:val="20"/>
          <w:szCs w:val="20"/>
          <w:lang w:val="id-ID"/>
        </w:rPr>
        <w:t xml:space="preserve">Tabel </w:t>
      </w:r>
      <w:r w:rsidRPr="000321C6">
        <w:rPr>
          <w:rFonts w:ascii="Times New Roman" w:eastAsia="Calibri" w:hAnsi="Times New Roman" w:cs="Times New Roman"/>
          <w:b/>
          <w:bCs/>
          <w:sz w:val="20"/>
          <w:szCs w:val="20"/>
          <w:lang w:val="en-US"/>
        </w:rPr>
        <w:t>2</w:t>
      </w:r>
      <w:r w:rsidRPr="000321C6">
        <w:rPr>
          <w:rFonts w:ascii="Times New Roman" w:eastAsia="Calibri" w:hAnsi="Times New Roman" w:cs="Times New Roman"/>
          <w:b/>
          <w:bCs/>
          <w:sz w:val="20"/>
          <w:szCs w:val="20"/>
          <w:lang w:val="id-ID"/>
        </w:rPr>
        <w:t>.1</w:t>
      </w:r>
      <w:r w:rsidRPr="000321C6">
        <w:rPr>
          <w:rFonts w:ascii="Times New Roman" w:eastAsia="Calibri" w:hAnsi="Times New Roman" w:cs="Times New Roman"/>
          <w:b/>
          <w:bCs/>
          <w:sz w:val="20"/>
          <w:szCs w:val="20"/>
          <w:lang w:val="en-GB"/>
        </w:rPr>
        <w:t xml:space="preserve"> </w:t>
      </w:r>
      <w:r w:rsidRPr="000321C6">
        <w:rPr>
          <w:rFonts w:ascii="Times New Roman" w:eastAsia="Calibri" w:hAnsi="Times New Roman" w:cs="Times New Roman"/>
          <w:b/>
          <w:bCs/>
          <w:sz w:val="20"/>
          <w:szCs w:val="20"/>
          <w:lang w:val="id-ID"/>
        </w:rPr>
        <w:t>Operasional Variab</w:t>
      </w:r>
      <w:bookmarkEnd w:id="15"/>
      <w:r w:rsidRPr="000321C6">
        <w:rPr>
          <w:rFonts w:ascii="Times New Roman" w:eastAsia="Calibri" w:hAnsi="Times New Roman" w:cs="Times New Roman"/>
          <w:b/>
          <w:bCs/>
          <w:sz w:val="20"/>
          <w:szCs w:val="20"/>
          <w:lang w:val="id-ID"/>
        </w:rPr>
        <w:t>el</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119"/>
        <w:gridCol w:w="2710"/>
        <w:gridCol w:w="1659"/>
      </w:tblGrid>
      <w:tr w:rsidR="00376542" w:rsidRPr="000321C6" w14:paraId="5EC87749" w14:textId="77777777" w:rsidTr="0004542F">
        <w:trPr>
          <w:trHeight w:val="178"/>
        </w:trPr>
        <w:tc>
          <w:tcPr>
            <w:tcW w:w="1566" w:type="dxa"/>
            <w:tcBorders>
              <w:top w:val="single" w:sz="4" w:space="0" w:color="auto"/>
              <w:left w:val="single" w:sz="4" w:space="0" w:color="auto"/>
              <w:bottom w:val="single" w:sz="4" w:space="0" w:color="auto"/>
              <w:right w:val="single" w:sz="4" w:space="0" w:color="auto"/>
            </w:tcBorders>
          </w:tcPr>
          <w:p w14:paraId="13D68545" w14:textId="1B816F78" w:rsidR="00376542" w:rsidRPr="000321C6" w:rsidRDefault="00D83074" w:rsidP="00D83074">
            <w:pPr>
              <w:spacing w:after="0" w:line="240" w:lineRule="auto"/>
              <w:jc w:val="center"/>
              <w:rPr>
                <w:rFonts w:ascii="Times New Roman" w:eastAsia="Calibri" w:hAnsi="Times New Roman" w:cs="Times New Roman"/>
                <w:b/>
                <w:sz w:val="20"/>
                <w:szCs w:val="20"/>
                <w:lang w:val="id-ID"/>
              </w:rPr>
            </w:pPr>
            <w:bookmarkStart w:id="16" w:name="_Hlk101430029"/>
            <w:r w:rsidRPr="000321C6">
              <w:rPr>
                <w:rFonts w:ascii="Times New Roman" w:eastAsia="Calibri" w:hAnsi="Times New Roman" w:cs="Times New Roman"/>
                <w:b/>
                <w:sz w:val="20"/>
                <w:szCs w:val="20"/>
                <w:lang w:val="id-ID"/>
              </w:rPr>
              <w:t>Variable</w:t>
            </w:r>
          </w:p>
        </w:tc>
        <w:tc>
          <w:tcPr>
            <w:tcW w:w="3119" w:type="dxa"/>
            <w:tcBorders>
              <w:top w:val="single" w:sz="4" w:space="0" w:color="auto"/>
              <w:left w:val="single" w:sz="4" w:space="0" w:color="auto"/>
              <w:bottom w:val="single" w:sz="4" w:space="0" w:color="auto"/>
              <w:right w:val="single" w:sz="4" w:space="0" w:color="auto"/>
            </w:tcBorders>
          </w:tcPr>
          <w:p w14:paraId="27C36B0E" w14:textId="6BD0D610" w:rsidR="00376542" w:rsidRPr="000321C6" w:rsidRDefault="00D83074" w:rsidP="00D83074">
            <w:pPr>
              <w:spacing w:after="0" w:line="240" w:lineRule="auto"/>
              <w:jc w:val="center"/>
              <w:rPr>
                <w:rFonts w:ascii="Times New Roman" w:eastAsia="Calibri" w:hAnsi="Times New Roman" w:cs="Times New Roman"/>
                <w:b/>
                <w:sz w:val="20"/>
                <w:szCs w:val="20"/>
                <w:lang w:val="en-US"/>
              </w:rPr>
            </w:pPr>
            <w:r w:rsidRPr="000321C6">
              <w:rPr>
                <w:rFonts w:ascii="Times New Roman" w:eastAsia="Calibri" w:hAnsi="Times New Roman" w:cs="Times New Roman"/>
                <w:b/>
                <w:sz w:val="20"/>
                <w:szCs w:val="20"/>
                <w:lang w:val="en-US"/>
              </w:rPr>
              <w:t>Definition</w:t>
            </w:r>
          </w:p>
        </w:tc>
        <w:tc>
          <w:tcPr>
            <w:tcW w:w="2710" w:type="dxa"/>
            <w:tcBorders>
              <w:top w:val="single" w:sz="4" w:space="0" w:color="auto"/>
              <w:left w:val="single" w:sz="4" w:space="0" w:color="auto"/>
              <w:bottom w:val="single" w:sz="4" w:space="0" w:color="auto"/>
              <w:right w:val="single" w:sz="4" w:space="0" w:color="auto"/>
            </w:tcBorders>
          </w:tcPr>
          <w:p w14:paraId="0EEEBA67" w14:textId="5B6A3232" w:rsidR="00376542" w:rsidRPr="000321C6" w:rsidRDefault="00D83074" w:rsidP="00D83074">
            <w:pPr>
              <w:spacing w:after="0" w:line="240" w:lineRule="auto"/>
              <w:jc w:val="center"/>
              <w:rPr>
                <w:rFonts w:ascii="Times New Roman" w:eastAsia="Calibri" w:hAnsi="Times New Roman" w:cs="Times New Roman"/>
                <w:b/>
                <w:sz w:val="20"/>
                <w:szCs w:val="20"/>
                <w:lang w:val="id-ID"/>
              </w:rPr>
            </w:pPr>
            <w:r w:rsidRPr="000321C6">
              <w:rPr>
                <w:rFonts w:ascii="Times New Roman" w:eastAsia="Calibri" w:hAnsi="Times New Roman" w:cs="Times New Roman"/>
                <w:b/>
                <w:sz w:val="20"/>
                <w:szCs w:val="20"/>
                <w:lang w:val="id-ID"/>
              </w:rPr>
              <w:t>Indicator</w:t>
            </w:r>
          </w:p>
        </w:tc>
        <w:tc>
          <w:tcPr>
            <w:tcW w:w="1659" w:type="dxa"/>
            <w:tcBorders>
              <w:top w:val="single" w:sz="4" w:space="0" w:color="auto"/>
              <w:left w:val="single" w:sz="4" w:space="0" w:color="auto"/>
              <w:bottom w:val="single" w:sz="4" w:space="0" w:color="auto"/>
              <w:right w:val="single" w:sz="4" w:space="0" w:color="auto"/>
            </w:tcBorders>
          </w:tcPr>
          <w:p w14:paraId="7771AB60" w14:textId="271C591C" w:rsidR="00376542" w:rsidRPr="000321C6" w:rsidRDefault="00D83074">
            <w:pPr>
              <w:keepNext/>
              <w:keepLines/>
              <w:spacing w:after="0" w:line="240" w:lineRule="auto"/>
              <w:jc w:val="center"/>
              <w:outlineLvl w:val="1"/>
              <w:rPr>
                <w:rFonts w:ascii="Times New Roman" w:hAnsi="Times New Roman" w:cs="Times New Roman"/>
                <w:b/>
                <w:bCs/>
                <w:sz w:val="20"/>
                <w:szCs w:val="20"/>
                <w:lang w:val="id-ID"/>
              </w:rPr>
            </w:pPr>
            <w:r w:rsidRPr="000321C6">
              <w:rPr>
                <w:rFonts w:ascii="Times New Roman" w:hAnsi="Times New Roman" w:cs="Times New Roman"/>
                <w:b/>
                <w:bCs/>
                <w:sz w:val="20"/>
                <w:szCs w:val="20"/>
                <w:lang w:val="id-ID"/>
              </w:rPr>
              <w:t>Measurement</w:t>
            </w:r>
          </w:p>
        </w:tc>
      </w:tr>
      <w:tr w:rsidR="00376542" w:rsidRPr="000321C6" w14:paraId="1B349D0F" w14:textId="77777777" w:rsidTr="0004542F">
        <w:trPr>
          <w:trHeight w:val="1406"/>
        </w:trPr>
        <w:tc>
          <w:tcPr>
            <w:tcW w:w="1566" w:type="dxa"/>
            <w:tcBorders>
              <w:top w:val="single" w:sz="4" w:space="0" w:color="auto"/>
              <w:left w:val="single" w:sz="4" w:space="0" w:color="auto"/>
              <w:bottom w:val="single" w:sz="4" w:space="0" w:color="auto"/>
              <w:right w:val="single" w:sz="4" w:space="0" w:color="auto"/>
            </w:tcBorders>
          </w:tcPr>
          <w:p w14:paraId="4B951DA3" w14:textId="77777777" w:rsidR="00376542" w:rsidRPr="000321C6" w:rsidRDefault="00376542">
            <w:pPr>
              <w:spacing w:after="0" w:line="240" w:lineRule="auto"/>
              <w:rPr>
                <w:rFonts w:ascii="Times New Roman" w:eastAsia="Calibri" w:hAnsi="Times New Roman" w:cs="Times New Roman"/>
                <w:sz w:val="20"/>
                <w:szCs w:val="20"/>
                <w:lang w:val="en-US"/>
              </w:rPr>
            </w:pPr>
          </w:p>
          <w:p w14:paraId="329EC231" w14:textId="77777777" w:rsidR="00376542" w:rsidRPr="000321C6" w:rsidRDefault="00376542">
            <w:pPr>
              <w:spacing w:after="0" w:line="240" w:lineRule="auto"/>
              <w:rPr>
                <w:rFonts w:ascii="Times New Roman" w:eastAsia="Calibri" w:hAnsi="Times New Roman" w:cs="Times New Roman"/>
                <w:sz w:val="20"/>
                <w:szCs w:val="20"/>
                <w:lang w:val="en-US"/>
              </w:rPr>
            </w:pPr>
          </w:p>
          <w:p w14:paraId="0F8CB2B0" w14:textId="0D8DE160" w:rsidR="00376542" w:rsidRPr="000321C6" w:rsidRDefault="00AD5534">
            <w:pPr>
              <w:spacing w:after="0" w:line="240" w:lineRule="auto"/>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Work Environment (</w:t>
            </w:r>
            <w:r w:rsidRPr="000321C6">
              <w:rPr>
                <w:rFonts w:ascii="Times New Roman" w:eastAsia="Calibri" w:hAnsi="Times New Roman" w:cs="Times New Roman"/>
                <w:b/>
                <w:bCs/>
                <w:sz w:val="20"/>
                <w:szCs w:val="20"/>
                <w:lang w:val="id-ID"/>
              </w:rPr>
              <w:t>X1</w:t>
            </w:r>
            <w:r w:rsidRPr="000321C6">
              <w:rPr>
                <w:rFonts w:ascii="Times New Roman" w:eastAsia="Calibri" w:hAnsi="Times New Roman" w:cs="Times New Roman"/>
                <w:b/>
                <w:bCs/>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tcPr>
          <w:p w14:paraId="23AFB818" w14:textId="259E5A01" w:rsidR="00376542" w:rsidRPr="000321C6" w:rsidRDefault="006649BA">
            <w:pPr>
              <w:autoSpaceDE w:val="0"/>
              <w:autoSpaceDN w:val="0"/>
              <w:adjustRightInd w:val="0"/>
              <w:spacing w:after="0" w:line="240" w:lineRule="auto"/>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en-US"/>
              </w:rPr>
              <w:t>Work Environment (X1) environment are institutions or outside forces that have the potential to affect organizational performance</w:t>
            </w:r>
          </w:p>
          <w:p w14:paraId="2736465D" w14:textId="77777777" w:rsidR="00376542" w:rsidRPr="000321C6" w:rsidRDefault="00376542">
            <w:pPr>
              <w:spacing w:after="0" w:line="240" w:lineRule="auto"/>
              <w:rPr>
                <w:rFonts w:ascii="Times New Roman" w:eastAsia="Calibri" w:hAnsi="Times New Roman" w:cs="Times New Roman"/>
                <w:sz w:val="20"/>
                <w:szCs w:val="20"/>
                <w:lang w:val="en-US"/>
              </w:rPr>
            </w:pPr>
          </w:p>
          <w:p w14:paraId="683628DC" w14:textId="77777777" w:rsidR="00376542" w:rsidRPr="000321C6" w:rsidRDefault="00E03A4C">
            <w:pPr>
              <w:autoSpaceDE w:val="0"/>
              <w:autoSpaceDN w:val="0"/>
              <w:adjustRightInd w:val="0"/>
              <w:spacing w:after="0" w:line="240" w:lineRule="auto"/>
              <w:jc w:val="center"/>
              <w:rPr>
                <w:rFonts w:ascii="Times New Roman" w:eastAsia="Calibri" w:hAnsi="Times New Roman" w:cs="Times New Roman"/>
                <w:bCs/>
                <w:sz w:val="20"/>
                <w:szCs w:val="20"/>
                <w:lang w:val="en-US"/>
              </w:rPr>
            </w:pPr>
            <w:r w:rsidRPr="000321C6">
              <w:rPr>
                <w:rFonts w:ascii="Times New Roman" w:eastAsia="Calibri" w:hAnsi="Times New Roman" w:cs="Times New Roman"/>
                <w:b/>
                <w:bCs/>
                <w:sz w:val="20"/>
                <w:szCs w:val="20"/>
                <w:lang w:val="id-ID"/>
              </w:rPr>
              <w:t>Robbins (201</w:t>
            </w:r>
            <w:r w:rsidRPr="000321C6">
              <w:rPr>
                <w:rFonts w:ascii="Times New Roman" w:eastAsia="Calibri" w:hAnsi="Times New Roman" w:cs="Times New Roman"/>
                <w:b/>
                <w:bCs/>
                <w:sz w:val="20"/>
                <w:szCs w:val="20"/>
                <w:lang w:val="en-US"/>
              </w:rPr>
              <w:t>3</w:t>
            </w:r>
            <w:r w:rsidRPr="000321C6">
              <w:rPr>
                <w:rFonts w:ascii="Times New Roman" w:eastAsia="Calibri" w:hAnsi="Times New Roman" w:cs="Times New Roman"/>
                <w:b/>
                <w:bCs/>
                <w:sz w:val="20"/>
                <w:szCs w:val="20"/>
                <w:lang w:val="id-ID"/>
              </w:rPr>
              <w:t>)</w:t>
            </w:r>
          </w:p>
        </w:tc>
        <w:tc>
          <w:tcPr>
            <w:tcW w:w="2710" w:type="dxa"/>
            <w:tcBorders>
              <w:top w:val="single" w:sz="4" w:space="0" w:color="auto"/>
              <w:left w:val="single" w:sz="4" w:space="0" w:color="auto"/>
              <w:bottom w:val="single" w:sz="4" w:space="0" w:color="auto"/>
              <w:right w:val="single" w:sz="4" w:space="0" w:color="auto"/>
            </w:tcBorders>
          </w:tcPr>
          <w:p w14:paraId="00CA8047" w14:textId="2277F443" w:rsidR="00376542" w:rsidRPr="000321C6" w:rsidRDefault="00AD5534">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Temperature</w:t>
            </w:r>
          </w:p>
          <w:p w14:paraId="73A7DD09" w14:textId="69297D3D" w:rsidR="00376542" w:rsidRPr="000321C6" w:rsidRDefault="00AD5534">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Noise</w:t>
            </w:r>
          </w:p>
          <w:p w14:paraId="09D799C9" w14:textId="2E721201" w:rsidR="00376542" w:rsidRPr="000321C6" w:rsidRDefault="00AD5534">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Explanation</w:t>
            </w:r>
          </w:p>
          <w:p w14:paraId="2F33683F" w14:textId="21C8C674" w:rsidR="00376542" w:rsidRPr="000321C6" w:rsidRDefault="00AD5534">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Air Quality</w:t>
            </w:r>
          </w:p>
          <w:p w14:paraId="62330383" w14:textId="0E886649" w:rsidR="00376542" w:rsidRPr="000321C6" w:rsidRDefault="00AD5534">
            <w:pPr>
              <w:numPr>
                <w:ilvl w:val="0"/>
                <w:numId w:val="4"/>
              </w:numPr>
              <w:autoSpaceDE w:val="0"/>
              <w:autoSpaceDN w:val="0"/>
              <w:adjustRightInd w:val="0"/>
              <w:spacing w:after="0" w:line="240" w:lineRule="auto"/>
              <w:ind w:left="327"/>
              <w:contextualSpacing/>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Safety in the workplace.</w:t>
            </w:r>
          </w:p>
          <w:p w14:paraId="5A1AB57E" w14:textId="2C41C2C6" w:rsidR="0004542F" w:rsidRPr="0004542F" w:rsidRDefault="00E03A4C" w:rsidP="0004542F">
            <w:pPr>
              <w:keepNext/>
              <w:spacing w:after="0" w:line="240" w:lineRule="auto"/>
              <w:jc w:val="center"/>
              <w:rPr>
                <w:rFonts w:ascii="Times New Roman" w:eastAsia="Calibri" w:hAnsi="Times New Roman" w:cs="Times New Roman"/>
                <w:b/>
                <w:bCs/>
                <w:sz w:val="20"/>
                <w:szCs w:val="20"/>
                <w:lang w:val="id-ID"/>
              </w:rPr>
            </w:pPr>
            <w:r w:rsidRPr="000321C6">
              <w:rPr>
                <w:rFonts w:ascii="Times New Roman" w:eastAsia="Calibri" w:hAnsi="Times New Roman" w:cs="Times New Roman"/>
                <w:b/>
                <w:bCs/>
                <w:sz w:val="20"/>
                <w:szCs w:val="20"/>
                <w:lang w:val="id-ID"/>
              </w:rPr>
              <w:t>Robbins (2013)</w:t>
            </w:r>
          </w:p>
        </w:tc>
        <w:tc>
          <w:tcPr>
            <w:tcW w:w="1659" w:type="dxa"/>
            <w:tcBorders>
              <w:top w:val="single" w:sz="4" w:space="0" w:color="auto"/>
              <w:left w:val="single" w:sz="4" w:space="0" w:color="auto"/>
              <w:bottom w:val="single" w:sz="4" w:space="0" w:color="auto"/>
              <w:right w:val="single" w:sz="4" w:space="0" w:color="auto"/>
            </w:tcBorders>
          </w:tcPr>
          <w:p w14:paraId="4DB19B1C" w14:textId="77777777" w:rsidR="00376542" w:rsidRPr="000321C6" w:rsidRDefault="00376542">
            <w:pPr>
              <w:spacing w:after="0" w:line="240" w:lineRule="auto"/>
              <w:rPr>
                <w:rFonts w:ascii="Times New Roman" w:eastAsia="Calibri" w:hAnsi="Times New Roman" w:cs="Times New Roman"/>
                <w:sz w:val="20"/>
                <w:szCs w:val="20"/>
                <w:lang w:val="id-ID"/>
              </w:rPr>
            </w:pPr>
          </w:p>
          <w:p w14:paraId="31985013" w14:textId="77777777" w:rsidR="00376542" w:rsidRPr="000321C6" w:rsidRDefault="00376542">
            <w:pPr>
              <w:spacing w:after="0" w:line="240" w:lineRule="auto"/>
              <w:jc w:val="center"/>
              <w:rPr>
                <w:rFonts w:ascii="Times New Roman" w:eastAsia="Calibri" w:hAnsi="Times New Roman" w:cs="Times New Roman"/>
                <w:sz w:val="20"/>
                <w:szCs w:val="20"/>
                <w:lang w:val="id-ID"/>
              </w:rPr>
            </w:pPr>
          </w:p>
          <w:p w14:paraId="3B44A6A5" w14:textId="77777777" w:rsidR="00376542" w:rsidRPr="000321C6" w:rsidRDefault="00376542">
            <w:pPr>
              <w:spacing w:after="0" w:line="240" w:lineRule="auto"/>
              <w:jc w:val="center"/>
              <w:rPr>
                <w:rFonts w:ascii="Times New Roman" w:eastAsia="Calibri" w:hAnsi="Times New Roman" w:cs="Times New Roman"/>
                <w:sz w:val="20"/>
                <w:szCs w:val="20"/>
                <w:lang w:val="id-ID"/>
              </w:rPr>
            </w:pPr>
          </w:p>
          <w:p w14:paraId="53B9D531" w14:textId="150E1B14" w:rsidR="00376542" w:rsidRPr="000321C6" w:rsidRDefault="00AD5534">
            <w:pPr>
              <w:spacing w:after="0" w:line="240" w:lineRule="auto"/>
              <w:jc w:val="center"/>
              <w:rPr>
                <w:rFonts w:ascii="Times New Roman" w:eastAsia="Calibri" w:hAnsi="Times New Roman" w:cs="Times New Roman"/>
                <w:b/>
                <w:bCs/>
                <w:sz w:val="20"/>
                <w:szCs w:val="20"/>
                <w:lang w:val="id-ID"/>
              </w:rPr>
            </w:pPr>
            <w:proofErr w:type="spellStart"/>
            <w:r w:rsidRPr="000321C6">
              <w:rPr>
                <w:rFonts w:ascii="Times New Roman" w:eastAsia="Calibri" w:hAnsi="Times New Roman" w:cs="Times New Roman"/>
                <w:b/>
                <w:bCs/>
                <w:sz w:val="20"/>
                <w:szCs w:val="20"/>
                <w:lang w:val="en-US"/>
              </w:rPr>
              <w:t>Likert</w:t>
            </w:r>
            <w:proofErr w:type="spellEnd"/>
            <w:r w:rsidRPr="000321C6">
              <w:rPr>
                <w:rFonts w:ascii="Times New Roman" w:eastAsia="Calibri" w:hAnsi="Times New Roman" w:cs="Times New Roman"/>
                <w:b/>
                <w:bCs/>
                <w:sz w:val="20"/>
                <w:szCs w:val="20"/>
                <w:lang w:val="en-US"/>
              </w:rPr>
              <w:t xml:space="preserve"> scale</w:t>
            </w:r>
          </w:p>
        </w:tc>
      </w:tr>
      <w:tr w:rsidR="00376542" w:rsidRPr="000321C6" w14:paraId="26104E41" w14:textId="77777777" w:rsidTr="0004542F">
        <w:trPr>
          <w:trHeight w:val="1372"/>
        </w:trPr>
        <w:tc>
          <w:tcPr>
            <w:tcW w:w="1566" w:type="dxa"/>
            <w:tcBorders>
              <w:top w:val="single" w:sz="4" w:space="0" w:color="auto"/>
              <w:left w:val="single" w:sz="4" w:space="0" w:color="auto"/>
              <w:bottom w:val="single" w:sz="4" w:space="0" w:color="auto"/>
              <w:right w:val="single" w:sz="4" w:space="0" w:color="auto"/>
            </w:tcBorders>
          </w:tcPr>
          <w:p w14:paraId="4C79FD46" w14:textId="77777777" w:rsidR="00376542" w:rsidRPr="000321C6" w:rsidRDefault="00376542">
            <w:pPr>
              <w:spacing w:after="0" w:line="240" w:lineRule="auto"/>
              <w:rPr>
                <w:rFonts w:ascii="Times New Roman" w:eastAsia="Calibri" w:hAnsi="Times New Roman" w:cs="Times New Roman"/>
                <w:sz w:val="20"/>
                <w:szCs w:val="20"/>
                <w:lang w:val="en-US"/>
              </w:rPr>
            </w:pPr>
          </w:p>
          <w:p w14:paraId="7EF64270" w14:textId="77777777" w:rsidR="00376542" w:rsidRPr="000321C6" w:rsidRDefault="00376542">
            <w:pPr>
              <w:spacing w:after="0" w:line="240" w:lineRule="auto"/>
              <w:rPr>
                <w:rFonts w:ascii="Times New Roman" w:eastAsia="Calibri" w:hAnsi="Times New Roman" w:cs="Times New Roman"/>
                <w:sz w:val="20"/>
                <w:szCs w:val="20"/>
                <w:lang w:val="en-US"/>
              </w:rPr>
            </w:pPr>
          </w:p>
          <w:p w14:paraId="485FC4FD" w14:textId="77777777" w:rsidR="00376542" w:rsidRPr="000321C6" w:rsidRDefault="00376542">
            <w:pPr>
              <w:spacing w:after="0" w:line="240" w:lineRule="auto"/>
              <w:rPr>
                <w:rFonts w:ascii="Times New Roman" w:eastAsia="Calibri" w:hAnsi="Times New Roman" w:cs="Times New Roman"/>
                <w:sz w:val="20"/>
                <w:szCs w:val="20"/>
                <w:lang w:val="en-US"/>
              </w:rPr>
            </w:pPr>
          </w:p>
          <w:p w14:paraId="1D14F2F5" w14:textId="7FC173DF" w:rsidR="00376542" w:rsidRPr="000321C6" w:rsidRDefault="00AD5534">
            <w:pPr>
              <w:spacing w:after="0" w:line="240" w:lineRule="auto"/>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Workload (</w:t>
            </w:r>
            <w:r w:rsidRPr="000321C6">
              <w:rPr>
                <w:rFonts w:ascii="Times New Roman" w:eastAsia="Calibri" w:hAnsi="Times New Roman" w:cs="Times New Roman"/>
                <w:b/>
                <w:bCs/>
                <w:sz w:val="20"/>
                <w:szCs w:val="20"/>
                <w:lang w:val="id-ID"/>
              </w:rPr>
              <w:t>X2</w:t>
            </w:r>
            <w:r w:rsidRPr="000321C6">
              <w:rPr>
                <w:rFonts w:ascii="Times New Roman" w:eastAsia="Calibri" w:hAnsi="Times New Roman" w:cs="Times New Roman"/>
                <w:b/>
                <w:bCs/>
                <w:sz w:val="20"/>
                <w:szCs w:val="20"/>
                <w:lang w:val="en-US"/>
              </w:rPr>
              <w:t>)</w:t>
            </w:r>
          </w:p>
          <w:p w14:paraId="47B95AB3" w14:textId="77777777" w:rsidR="00376542" w:rsidRPr="000321C6" w:rsidRDefault="00376542">
            <w:pPr>
              <w:spacing w:after="0" w:line="240" w:lineRule="auto"/>
              <w:rPr>
                <w:rFonts w:ascii="Times New Roman" w:eastAsia="Calibri" w:hAnsi="Times New Roman" w:cs="Times New Roman"/>
                <w:sz w:val="20"/>
                <w:szCs w:val="20"/>
                <w:lang w:val="id-ID"/>
              </w:rPr>
            </w:pPr>
          </w:p>
        </w:tc>
        <w:tc>
          <w:tcPr>
            <w:tcW w:w="3119" w:type="dxa"/>
            <w:tcBorders>
              <w:top w:val="single" w:sz="4" w:space="0" w:color="auto"/>
              <w:left w:val="single" w:sz="4" w:space="0" w:color="auto"/>
              <w:bottom w:val="single" w:sz="4" w:space="0" w:color="auto"/>
              <w:right w:val="single" w:sz="4" w:space="0" w:color="auto"/>
            </w:tcBorders>
          </w:tcPr>
          <w:p w14:paraId="708BE07A" w14:textId="5CF667B3" w:rsidR="00AD5534" w:rsidRPr="000321C6" w:rsidRDefault="00AD5534" w:rsidP="00AD5534">
            <w:pPr>
              <w:autoSpaceDE w:val="0"/>
              <w:autoSpaceDN w:val="0"/>
              <w:adjustRightInd w:val="0"/>
              <w:spacing w:after="0" w:line="240" w:lineRule="auto"/>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Workload is a difference between the capacity or ability of workers and the demands of the work that must be faced.</w:t>
            </w:r>
          </w:p>
          <w:p w14:paraId="2CD9599F" w14:textId="5E6A8AC2" w:rsidR="00376542" w:rsidRPr="000321C6" w:rsidRDefault="00AD5534" w:rsidP="00AD5534">
            <w:pPr>
              <w:autoSpaceDE w:val="0"/>
              <w:autoSpaceDN w:val="0"/>
              <w:adjustRightInd w:val="0"/>
              <w:spacing w:after="0" w:line="240" w:lineRule="auto"/>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 xml:space="preserve">Robbins (2013) </w:t>
            </w:r>
          </w:p>
          <w:p w14:paraId="29500560" w14:textId="77777777" w:rsidR="00376542" w:rsidRPr="000321C6" w:rsidRDefault="00E03A4C">
            <w:pPr>
              <w:autoSpaceDE w:val="0"/>
              <w:autoSpaceDN w:val="0"/>
              <w:adjustRightInd w:val="0"/>
              <w:spacing w:after="0" w:line="240" w:lineRule="auto"/>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id-ID"/>
              </w:rPr>
              <w:t>Robbins (201</w:t>
            </w:r>
            <w:r w:rsidRPr="000321C6">
              <w:rPr>
                <w:rFonts w:ascii="Times New Roman" w:eastAsia="Calibri" w:hAnsi="Times New Roman" w:cs="Times New Roman"/>
                <w:b/>
                <w:bCs/>
                <w:sz w:val="20"/>
                <w:szCs w:val="20"/>
                <w:lang w:val="en-US"/>
              </w:rPr>
              <w:t>3</w:t>
            </w:r>
            <w:r w:rsidRPr="000321C6">
              <w:rPr>
                <w:rFonts w:ascii="Times New Roman" w:eastAsia="Calibri" w:hAnsi="Times New Roman" w:cs="Times New Roman"/>
                <w:b/>
                <w:bCs/>
                <w:sz w:val="20"/>
                <w:szCs w:val="20"/>
                <w:lang w:val="id-ID"/>
              </w:rPr>
              <w:t>)</w:t>
            </w:r>
          </w:p>
        </w:tc>
        <w:tc>
          <w:tcPr>
            <w:tcW w:w="2710" w:type="dxa"/>
            <w:tcBorders>
              <w:top w:val="single" w:sz="4" w:space="0" w:color="auto"/>
              <w:left w:val="single" w:sz="4" w:space="0" w:color="auto"/>
              <w:bottom w:val="single" w:sz="4" w:space="0" w:color="auto"/>
              <w:right w:val="single" w:sz="4" w:space="0" w:color="auto"/>
            </w:tcBorders>
          </w:tcPr>
          <w:p w14:paraId="7DEAFAD4" w14:textId="4EE91229" w:rsidR="00376542" w:rsidRPr="000321C6" w:rsidRDefault="00AD5534">
            <w:pPr>
              <w:keepNext/>
              <w:numPr>
                <w:ilvl w:val="0"/>
                <w:numId w:val="5"/>
              </w:numPr>
              <w:spacing w:after="0" w:line="240" w:lineRule="auto"/>
              <w:ind w:left="340" w:right="-57"/>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en-US"/>
              </w:rPr>
              <w:t>Work attitude</w:t>
            </w:r>
          </w:p>
          <w:p w14:paraId="3AA597BE" w14:textId="43DFAF8C" w:rsidR="00376542" w:rsidRPr="000321C6" w:rsidRDefault="00AD5534">
            <w:pPr>
              <w:numPr>
                <w:ilvl w:val="0"/>
                <w:numId w:val="5"/>
              </w:numPr>
              <w:spacing w:after="0" w:line="240" w:lineRule="auto"/>
              <w:ind w:left="340" w:right="-57"/>
              <w:contextualSpacing/>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Mental tasks</w:t>
            </w:r>
          </w:p>
          <w:p w14:paraId="7DBB3042" w14:textId="62ECCD3E" w:rsidR="00376542" w:rsidRPr="000321C6" w:rsidRDefault="00AD5534">
            <w:pPr>
              <w:numPr>
                <w:ilvl w:val="0"/>
                <w:numId w:val="5"/>
              </w:numPr>
              <w:spacing w:after="0" w:line="240" w:lineRule="auto"/>
              <w:ind w:left="340" w:right="-57"/>
              <w:contextualSpacing/>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Break time</w:t>
            </w:r>
          </w:p>
          <w:p w14:paraId="113744D2" w14:textId="613E5744" w:rsidR="00376542" w:rsidRPr="000321C6" w:rsidRDefault="00AD5534">
            <w:pPr>
              <w:numPr>
                <w:ilvl w:val="0"/>
                <w:numId w:val="5"/>
              </w:numPr>
              <w:spacing w:after="0" w:line="240" w:lineRule="auto"/>
              <w:ind w:left="340" w:right="-57"/>
              <w:contextualSpacing/>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Delegation of duties and authority</w:t>
            </w:r>
          </w:p>
          <w:p w14:paraId="1057F50C" w14:textId="2F6FC3A5" w:rsidR="00376542" w:rsidRPr="000321C6" w:rsidRDefault="00AD5534">
            <w:pPr>
              <w:numPr>
                <w:ilvl w:val="0"/>
                <w:numId w:val="5"/>
              </w:numPr>
              <w:spacing w:after="0" w:line="240" w:lineRule="auto"/>
              <w:ind w:left="340" w:right="-57"/>
              <w:contextualSpacing/>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Health Conditions</w:t>
            </w:r>
          </w:p>
          <w:p w14:paraId="19608F26" w14:textId="77777777" w:rsidR="00376542" w:rsidRPr="000321C6" w:rsidRDefault="00E03A4C">
            <w:pPr>
              <w:keepNext/>
              <w:spacing w:after="0" w:line="240" w:lineRule="auto"/>
              <w:ind w:left="340" w:right="-57"/>
              <w:jc w:val="center"/>
              <w:rPr>
                <w:rFonts w:ascii="Times New Roman" w:eastAsia="Calibri" w:hAnsi="Times New Roman" w:cs="Times New Roman"/>
                <w:sz w:val="20"/>
                <w:szCs w:val="20"/>
                <w:lang w:val="id-ID"/>
              </w:rPr>
            </w:pPr>
            <w:r w:rsidRPr="000321C6">
              <w:rPr>
                <w:rFonts w:ascii="Times New Roman" w:eastAsia="Calibri" w:hAnsi="Times New Roman" w:cs="Times New Roman"/>
                <w:b/>
                <w:bCs/>
                <w:sz w:val="20"/>
                <w:szCs w:val="20"/>
                <w:lang w:val="id-ID"/>
              </w:rPr>
              <w:t>Robbins</w:t>
            </w:r>
            <w:r w:rsidRPr="000321C6">
              <w:rPr>
                <w:rFonts w:ascii="Times New Roman" w:eastAsia="Calibri" w:hAnsi="Times New Roman" w:cs="Times New Roman"/>
                <w:b/>
                <w:bCs/>
                <w:sz w:val="20"/>
                <w:szCs w:val="20"/>
                <w:lang w:val="en-US"/>
              </w:rPr>
              <w:t xml:space="preserve"> (</w:t>
            </w:r>
            <w:r w:rsidRPr="000321C6">
              <w:rPr>
                <w:rFonts w:ascii="Times New Roman" w:eastAsia="Calibri" w:hAnsi="Times New Roman" w:cs="Times New Roman"/>
                <w:b/>
                <w:bCs/>
                <w:sz w:val="20"/>
                <w:szCs w:val="20"/>
                <w:lang w:val="id-ID"/>
              </w:rPr>
              <w:t>2013)</w:t>
            </w:r>
          </w:p>
        </w:tc>
        <w:tc>
          <w:tcPr>
            <w:tcW w:w="1659" w:type="dxa"/>
            <w:tcBorders>
              <w:top w:val="single" w:sz="4" w:space="0" w:color="auto"/>
              <w:left w:val="single" w:sz="4" w:space="0" w:color="auto"/>
              <w:bottom w:val="single" w:sz="4" w:space="0" w:color="auto"/>
              <w:right w:val="single" w:sz="4" w:space="0" w:color="auto"/>
            </w:tcBorders>
          </w:tcPr>
          <w:p w14:paraId="28606AB7" w14:textId="77777777" w:rsidR="00376542" w:rsidRPr="000321C6" w:rsidRDefault="00376542">
            <w:pPr>
              <w:spacing w:after="0" w:line="240" w:lineRule="auto"/>
              <w:jc w:val="center"/>
              <w:rPr>
                <w:rFonts w:ascii="Times New Roman" w:eastAsia="Calibri" w:hAnsi="Times New Roman" w:cs="Times New Roman"/>
                <w:sz w:val="20"/>
                <w:szCs w:val="20"/>
                <w:lang w:val="id-ID"/>
              </w:rPr>
            </w:pPr>
          </w:p>
          <w:p w14:paraId="15EAB404" w14:textId="77777777" w:rsidR="00376542" w:rsidRPr="000321C6" w:rsidRDefault="00376542">
            <w:pPr>
              <w:spacing w:after="0" w:line="240" w:lineRule="auto"/>
              <w:jc w:val="center"/>
              <w:rPr>
                <w:rFonts w:ascii="Times New Roman" w:eastAsia="Calibri" w:hAnsi="Times New Roman" w:cs="Times New Roman"/>
                <w:sz w:val="20"/>
                <w:szCs w:val="20"/>
                <w:lang w:val="id-ID"/>
              </w:rPr>
            </w:pPr>
          </w:p>
          <w:p w14:paraId="6808C682" w14:textId="77777777" w:rsidR="00376542" w:rsidRPr="000321C6" w:rsidRDefault="00376542">
            <w:pPr>
              <w:spacing w:after="0" w:line="240" w:lineRule="auto"/>
              <w:rPr>
                <w:rFonts w:ascii="Times New Roman" w:eastAsia="Calibri" w:hAnsi="Times New Roman" w:cs="Times New Roman"/>
                <w:sz w:val="20"/>
                <w:szCs w:val="20"/>
                <w:lang w:val="id-ID"/>
              </w:rPr>
            </w:pPr>
          </w:p>
          <w:p w14:paraId="33B446E3" w14:textId="0FDBEC96" w:rsidR="00376542" w:rsidRPr="000321C6" w:rsidRDefault="00AD5534">
            <w:pPr>
              <w:spacing w:after="0" w:line="240" w:lineRule="auto"/>
              <w:jc w:val="center"/>
              <w:rPr>
                <w:rFonts w:ascii="Times New Roman" w:eastAsia="Calibri" w:hAnsi="Times New Roman" w:cs="Times New Roman"/>
                <w:b/>
                <w:bCs/>
                <w:sz w:val="20"/>
                <w:szCs w:val="20"/>
                <w:lang w:val="id-ID"/>
              </w:rPr>
            </w:pPr>
            <w:proofErr w:type="spellStart"/>
            <w:r w:rsidRPr="000321C6">
              <w:rPr>
                <w:rFonts w:ascii="Times New Roman" w:eastAsia="Calibri" w:hAnsi="Times New Roman" w:cs="Times New Roman"/>
                <w:b/>
                <w:bCs/>
                <w:sz w:val="20"/>
                <w:szCs w:val="20"/>
                <w:lang w:val="en-US"/>
              </w:rPr>
              <w:t>Likert</w:t>
            </w:r>
            <w:proofErr w:type="spellEnd"/>
            <w:r w:rsidRPr="000321C6">
              <w:rPr>
                <w:rFonts w:ascii="Times New Roman" w:eastAsia="Calibri" w:hAnsi="Times New Roman" w:cs="Times New Roman"/>
                <w:b/>
                <w:bCs/>
                <w:sz w:val="20"/>
                <w:szCs w:val="20"/>
                <w:lang w:val="en-US"/>
              </w:rPr>
              <w:t xml:space="preserve"> scale</w:t>
            </w:r>
          </w:p>
        </w:tc>
        <w:bookmarkEnd w:id="16"/>
      </w:tr>
      <w:tr w:rsidR="00376542" w:rsidRPr="000321C6" w14:paraId="7F7B8732" w14:textId="77777777" w:rsidTr="0004542F">
        <w:trPr>
          <w:trHeight w:val="90"/>
        </w:trPr>
        <w:tc>
          <w:tcPr>
            <w:tcW w:w="1566" w:type="dxa"/>
            <w:tcBorders>
              <w:top w:val="single" w:sz="4" w:space="0" w:color="auto"/>
              <w:left w:val="single" w:sz="4" w:space="0" w:color="auto"/>
              <w:bottom w:val="single" w:sz="4" w:space="0" w:color="auto"/>
              <w:right w:val="single" w:sz="4" w:space="0" w:color="auto"/>
            </w:tcBorders>
          </w:tcPr>
          <w:p w14:paraId="5A96DAA5" w14:textId="77777777" w:rsidR="00376542" w:rsidRPr="000321C6" w:rsidRDefault="00376542">
            <w:pPr>
              <w:spacing w:after="0" w:line="240" w:lineRule="auto"/>
              <w:rPr>
                <w:rFonts w:ascii="Times New Roman" w:eastAsia="Calibri" w:hAnsi="Times New Roman" w:cs="Times New Roman"/>
                <w:sz w:val="20"/>
                <w:szCs w:val="20"/>
                <w:lang w:val="en-US"/>
              </w:rPr>
            </w:pPr>
          </w:p>
          <w:p w14:paraId="684ECD45" w14:textId="77777777" w:rsidR="00376542" w:rsidRPr="000321C6" w:rsidRDefault="00376542">
            <w:pPr>
              <w:spacing w:after="0" w:line="240" w:lineRule="auto"/>
              <w:rPr>
                <w:rFonts w:ascii="Times New Roman" w:eastAsia="Calibri" w:hAnsi="Times New Roman" w:cs="Times New Roman"/>
                <w:sz w:val="20"/>
                <w:szCs w:val="20"/>
                <w:lang w:val="en-US"/>
              </w:rPr>
            </w:pPr>
          </w:p>
          <w:p w14:paraId="3225CE66" w14:textId="177FD762" w:rsidR="00376542" w:rsidRPr="000321C6" w:rsidRDefault="00AD5534">
            <w:pPr>
              <w:spacing w:after="0" w:line="240" w:lineRule="auto"/>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Employee performance (</w:t>
            </w:r>
            <w:r w:rsidRPr="000321C6">
              <w:rPr>
                <w:rFonts w:ascii="Times New Roman" w:eastAsia="Calibri" w:hAnsi="Times New Roman" w:cs="Times New Roman"/>
                <w:b/>
                <w:bCs/>
                <w:sz w:val="20"/>
                <w:szCs w:val="20"/>
                <w:lang w:val="id-ID"/>
              </w:rPr>
              <w:t>Y</w:t>
            </w:r>
            <w:r w:rsidRPr="000321C6">
              <w:rPr>
                <w:rFonts w:ascii="Times New Roman" w:eastAsia="Calibri" w:hAnsi="Times New Roman" w:cs="Times New Roman"/>
                <w:b/>
                <w:bCs/>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tcPr>
          <w:p w14:paraId="5FAC8A32" w14:textId="6F706C4A" w:rsidR="00AD5534" w:rsidRPr="000321C6" w:rsidRDefault="00AD5534" w:rsidP="00AD5534">
            <w:pPr>
              <w:spacing w:after="0" w:line="240" w:lineRule="auto"/>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Employee performance (Y) Performance is the optimal achievement according to the potential of the employee.</w:t>
            </w:r>
          </w:p>
          <w:p w14:paraId="6F6BDBF8" w14:textId="793E8B3C" w:rsidR="00376542" w:rsidRPr="000321C6" w:rsidRDefault="00AD5534" w:rsidP="00AD5534">
            <w:pPr>
              <w:spacing w:after="0" w:line="240" w:lineRule="auto"/>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Robbins (2013) 1. Quality</w:t>
            </w:r>
          </w:p>
          <w:p w14:paraId="17E2ACC9" w14:textId="77777777" w:rsidR="00376542" w:rsidRPr="000321C6" w:rsidRDefault="00E03A4C">
            <w:pPr>
              <w:spacing w:after="0" w:line="240" w:lineRule="auto"/>
              <w:jc w:val="center"/>
              <w:rPr>
                <w:rFonts w:ascii="Times New Roman" w:eastAsia="Calibri" w:hAnsi="Times New Roman" w:cs="Times New Roman"/>
                <w:sz w:val="20"/>
                <w:szCs w:val="20"/>
                <w:lang w:val="en-US"/>
              </w:rPr>
            </w:pPr>
            <w:r w:rsidRPr="000321C6">
              <w:rPr>
                <w:rFonts w:ascii="Times New Roman" w:eastAsia="Calibri" w:hAnsi="Times New Roman" w:cs="Times New Roman"/>
                <w:b/>
                <w:bCs/>
                <w:sz w:val="20"/>
                <w:szCs w:val="20"/>
                <w:lang w:val="id-ID"/>
              </w:rPr>
              <w:t>Robbins (201</w:t>
            </w:r>
            <w:r w:rsidRPr="000321C6">
              <w:rPr>
                <w:rFonts w:ascii="Times New Roman" w:eastAsia="Calibri" w:hAnsi="Times New Roman" w:cs="Times New Roman"/>
                <w:b/>
                <w:bCs/>
                <w:sz w:val="20"/>
                <w:szCs w:val="20"/>
                <w:lang w:val="en-US"/>
              </w:rPr>
              <w:t>3</w:t>
            </w:r>
            <w:r w:rsidRPr="000321C6">
              <w:rPr>
                <w:rFonts w:ascii="Times New Roman" w:eastAsia="Calibri" w:hAnsi="Times New Roman" w:cs="Times New Roman"/>
                <w:b/>
                <w:bCs/>
                <w:sz w:val="20"/>
                <w:szCs w:val="20"/>
                <w:lang w:val="id-ID"/>
              </w:rPr>
              <w:t>)</w:t>
            </w:r>
          </w:p>
        </w:tc>
        <w:tc>
          <w:tcPr>
            <w:tcW w:w="2710" w:type="dxa"/>
            <w:tcBorders>
              <w:top w:val="single" w:sz="4" w:space="0" w:color="auto"/>
              <w:left w:val="single" w:sz="4" w:space="0" w:color="auto"/>
              <w:bottom w:val="single" w:sz="4" w:space="0" w:color="auto"/>
              <w:right w:val="single" w:sz="4" w:space="0" w:color="auto"/>
            </w:tcBorders>
          </w:tcPr>
          <w:p w14:paraId="6E0B5FE0" w14:textId="033CF4EC" w:rsidR="00376542" w:rsidRPr="000321C6" w:rsidRDefault="00AD5534">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Quality</w:t>
            </w:r>
          </w:p>
          <w:p w14:paraId="456A11CE" w14:textId="6B0D95E9" w:rsidR="00376542" w:rsidRPr="000321C6" w:rsidRDefault="00AD5534">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Quantity</w:t>
            </w:r>
          </w:p>
          <w:p w14:paraId="1139E860" w14:textId="0AD13497" w:rsidR="00376542" w:rsidRPr="000321C6" w:rsidRDefault="00E03A4C">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proofErr w:type="spellStart"/>
            <w:r w:rsidRPr="000321C6">
              <w:rPr>
                <w:rFonts w:ascii="Times New Roman" w:eastAsia="Calibri" w:hAnsi="Times New Roman" w:cs="Times New Roman"/>
                <w:sz w:val="20"/>
                <w:szCs w:val="20"/>
                <w:lang w:val="en-US"/>
              </w:rPr>
              <w:t>w</w:t>
            </w:r>
            <w:r w:rsidR="00AD5534" w:rsidRPr="000321C6">
              <w:rPr>
                <w:rFonts w:ascii="Times New Roman" w:eastAsia="Calibri" w:hAnsi="Times New Roman" w:cs="Times New Roman"/>
                <w:sz w:val="20"/>
                <w:szCs w:val="20"/>
                <w:lang w:val="en-US"/>
              </w:rPr>
              <w:t>Punctuality</w:t>
            </w:r>
            <w:proofErr w:type="spellEnd"/>
          </w:p>
          <w:p w14:paraId="75946ADC" w14:textId="6A960CFC" w:rsidR="00376542" w:rsidRPr="000321C6" w:rsidRDefault="00AD5534">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Effectiveness</w:t>
            </w:r>
          </w:p>
          <w:p w14:paraId="59D47EC5" w14:textId="7C3078C5" w:rsidR="00376542" w:rsidRPr="000321C6" w:rsidRDefault="00AD5534">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Independence</w:t>
            </w:r>
          </w:p>
          <w:p w14:paraId="4810275A" w14:textId="75594171" w:rsidR="00376542" w:rsidRPr="000321C6" w:rsidRDefault="00AD5534">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Work Commitment</w:t>
            </w:r>
          </w:p>
          <w:p w14:paraId="2EC29518" w14:textId="77777777" w:rsidR="00376542" w:rsidRPr="000321C6" w:rsidRDefault="00E03A4C">
            <w:pPr>
              <w:spacing w:after="0" w:line="240" w:lineRule="auto"/>
              <w:ind w:left="300" w:hanging="284"/>
              <w:jc w:val="center"/>
              <w:rPr>
                <w:rFonts w:ascii="Times New Roman" w:eastAsia="Calibri" w:hAnsi="Times New Roman" w:cs="Times New Roman"/>
                <w:sz w:val="20"/>
                <w:szCs w:val="20"/>
                <w:lang w:val="id-ID"/>
              </w:rPr>
            </w:pPr>
            <w:r w:rsidRPr="000321C6">
              <w:rPr>
                <w:rFonts w:ascii="Times New Roman" w:eastAsia="Calibri" w:hAnsi="Times New Roman" w:cs="Times New Roman"/>
                <w:b/>
                <w:bCs/>
                <w:sz w:val="20"/>
                <w:szCs w:val="20"/>
                <w:lang w:val="en-GB"/>
              </w:rPr>
              <w:t>Robbins (2013)</w:t>
            </w:r>
          </w:p>
        </w:tc>
        <w:tc>
          <w:tcPr>
            <w:tcW w:w="1659" w:type="dxa"/>
            <w:tcBorders>
              <w:top w:val="single" w:sz="4" w:space="0" w:color="auto"/>
              <w:left w:val="single" w:sz="4" w:space="0" w:color="auto"/>
              <w:bottom w:val="single" w:sz="4" w:space="0" w:color="auto"/>
              <w:right w:val="single" w:sz="4" w:space="0" w:color="auto"/>
            </w:tcBorders>
          </w:tcPr>
          <w:p w14:paraId="79DE74AF" w14:textId="77777777" w:rsidR="00376542" w:rsidRPr="000321C6" w:rsidRDefault="00376542">
            <w:pPr>
              <w:keepNext/>
              <w:spacing w:after="0" w:line="240" w:lineRule="auto"/>
              <w:jc w:val="center"/>
              <w:rPr>
                <w:rFonts w:ascii="Times New Roman" w:eastAsia="Calibri" w:hAnsi="Times New Roman" w:cs="Times New Roman"/>
                <w:b/>
                <w:bCs/>
                <w:sz w:val="20"/>
                <w:szCs w:val="20"/>
                <w:lang w:val="en-GB"/>
              </w:rPr>
            </w:pPr>
          </w:p>
          <w:p w14:paraId="662F5BE7" w14:textId="77777777" w:rsidR="00376542" w:rsidRPr="000321C6" w:rsidRDefault="00376542">
            <w:pPr>
              <w:spacing w:after="0" w:line="240" w:lineRule="auto"/>
              <w:rPr>
                <w:rFonts w:ascii="Times New Roman" w:eastAsia="Calibri" w:hAnsi="Times New Roman" w:cs="Times New Roman"/>
                <w:sz w:val="20"/>
                <w:szCs w:val="20"/>
                <w:lang w:val="en-GB"/>
              </w:rPr>
            </w:pPr>
          </w:p>
          <w:p w14:paraId="41E59059" w14:textId="77777777" w:rsidR="00376542" w:rsidRPr="000321C6" w:rsidRDefault="00376542">
            <w:pPr>
              <w:spacing w:after="0" w:line="240" w:lineRule="auto"/>
              <w:rPr>
                <w:rFonts w:ascii="Times New Roman" w:eastAsia="Calibri" w:hAnsi="Times New Roman" w:cs="Times New Roman"/>
                <w:sz w:val="20"/>
                <w:szCs w:val="20"/>
                <w:lang w:val="en-GB"/>
              </w:rPr>
            </w:pPr>
          </w:p>
          <w:p w14:paraId="1EDF8199" w14:textId="0C83B613" w:rsidR="00376542" w:rsidRPr="000321C6" w:rsidRDefault="00AD5534">
            <w:pPr>
              <w:spacing w:after="0" w:line="240" w:lineRule="auto"/>
              <w:jc w:val="center"/>
              <w:rPr>
                <w:rFonts w:ascii="Times New Roman" w:eastAsia="Calibri" w:hAnsi="Times New Roman" w:cs="Times New Roman"/>
                <w:b/>
                <w:bCs/>
                <w:sz w:val="20"/>
                <w:szCs w:val="20"/>
                <w:lang w:val="en-US"/>
              </w:rPr>
            </w:pPr>
            <w:proofErr w:type="spellStart"/>
            <w:r w:rsidRPr="000321C6">
              <w:rPr>
                <w:rFonts w:ascii="Times New Roman" w:eastAsia="Calibri" w:hAnsi="Times New Roman" w:cs="Times New Roman"/>
                <w:b/>
                <w:bCs/>
                <w:sz w:val="20"/>
                <w:szCs w:val="20"/>
                <w:lang w:val="en-US"/>
              </w:rPr>
              <w:t>Likert</w:t>
            </w:r>
            <w:proofErr w:type="spellEnd"/>
            <w:r w:rsidRPr="000321C6">
              <w:rPr>
                <w:rFonts w:ascii="Times New Roman" w:eastAsia="Calibri" w:hAnsi="Times New Roman" w:cs="Times New Roman"/>
                <w:b/>
                <w:bCs/>
                <w:sz w:val="20"/>
                <w:szCs w:val="20"/>
                <w:lang w:val="en-US"/>
              </w:rPr>
              <w:t xml:space="preserve"> scale</w:t>
            </w:r>
          </w:p>
        </w:tc>
      </w:tr>
    </w:tbl>
    <w:p w14:paraId="40FE8758" w14:textId="3687888A" w:rsidR="00376542" w:rsidRPr="000321C6" w:rsidRDefault="00D83074">
      <w:pPr>
        <w:autoSpaceDE w:val="0"/>
        <w:autoSpaceDN w:val="0"/>
        <w:adjustRightInd w:val="0"/>
        <w:spacing w:after="0" w:line="240" w:lineRule="auto"/>
        <w:jc w:val="both"/>
        <w:rPr>
          <w:rFonts w:ascii="Times New Roman" w:eastAsia="Times New Roman" w:hAnsi="Times New Roman" w:cs="Times New Roman"/>
          <w:b/>
          <w:i/>
          <w:sz w:val="20"/>
          <w:szCs w:val="20"/>
          <w:lang w:val="en-US"/>
        </w:rPr>
      </w:pPr>
      <w:r w:rsidRPr="000321C6">
        <w:rPr>
          <w:rFonts w:ascii="Times New Roman" w:eastAsia="Times New Roman" w:hAnsi="Times New Roman" w:cs="Times New Roman"/>
          <w:b/>
          <w:i/>
          <w:sz w:val="20"/>
          <w:szCs w:val="20"/>
          <w:lang w:val="en-US"/>
        </w:rPr>
        <w:t>Source: Data processed from various sources 2022.</w:t>
      </w:r>
    </w:p>
    <w:p w14:paraId="7F9B104F" w14:textId="77777777" w:rsidR="00376542" w:rsidRPr="000321C6" w:rsidRDefault="00376542">
      <w:pPr>
        <w:spacing w:after="0" w:line="240" w:lineRule="auto"/>
        <w:rPr>
          <w:rFonts w:ascii="Times New Roman" w:hAnsi="Times New Roman" w:cs="Times New Roman"/>
          <w:sz w:val="20"/>
          <w:szCs w:val="20"/>
          <w:lang w:val="id-ID" w:eastAsia="zh-CN"/>
        </w:rPr>
      </w:pPr>
    </w:p>
    <w:p w14:paraId="7ACDA2A1" w14:textId="43144AE6" w:rsidR="00376542" w:rsidRPr="000321C6" w:rsidRDefault="00E03A4C">
      <w:pPr>
        <w:keepNext/>
        <w:keepLines/>
        <w:spacing w:after="0" w:line="240" w:lineRule="auto"/>
        <w:outlineLvl w:val="1"/>
        <w:rPr>
          <w:rFonts w:ascii="Times New Roman" w:hAnsi="Times New Roman" w:cs="Times New Roman"/>
          <w:b/>
          <w:bCs/>
          <w:sz w:val="20"/>
          <w:szCs w:val="20"/>
          <w:lang w:val="en-US"/>
        </w:rPr>
      </w:pPr>
      <w:bookmarkStart w:id="17" w:name="_Toc108597453"/>
      <w:bookmarkStart w:id="18" w:name="_Toc62254826"/>
      <w:bookmarkStart w:id="19" w:name="_Toc103150920"/>
      <w:r w:rsidRPr="000321C6">
        <w:rPr>
          <w:rFonts w:ascii="Times New Roman" w:hAnsi="Times New Roman" w:cs="Times New Roman"/>
          <w:b/>
          <w:bCs/>
          <w:sz w:val="20"/>
          <w:szCs w:val="20"/>
          <w:lang w:val="en-US"/>
        </w:rPr>
        <w:t>2</w:t>
      </w:r>
      <w:r w:rsidRPr="000321C6">
        <w:rPr>
          <w:rFonts w:ascii="Times New Roman" w:hAnsi="Times New Roman" w:cs="Times New Roman"/>
          <w:b/>
          <w:bCs/>
          <w:sz w:val="20"/>
          <w:szCs w:val="20"/>
          <w:lang w:val="id-ID"/>
        </w:rPr>
        <w:t>.3.</w:t>
      </w:r>
      <w:bookmarkEnd w:id="17"/>
      <w:bookmarkEnd w:id="18"/>
      <w:bookmarkEnd w:id="19"/>
      <w:r w:rsidR="00D83074" w:rsidRPr="000321C6">
        <w:rPr>
          <w:rFonts w:ascii="Times New Roman" w:hAnsi="Times New Roman" w:cs="Times New Roman"/>
          <w:b/>
          <w:bCs/>
          <w:sz w:val="20"/>
          <w:szCs w:val="20"/>
          <w:lang w:val="en-US"/>
        </w:rPr>
        <w:t xml:space="preserve"> Data Types and Sources</w:t>
      </w:r>
    </w:p>
    <w:p w14:paraId="3DE4E51D" w14:textId="77777777" w:rsidR="00376542" w:rsidRPr="000321C6" w:rsidRDefault="00376542">
      <w:pPr>
        <w:keepNext/>
        <w:keepLines/>
        <w:spacing w:after="0" w:line="240" w:lineRule="auto"/>
        <w:outlineLvl w:val="1"/>
        <w:rPr>
          <w:rFonts w:ascii="Times New Roman" w:hAnsi="Times New Roman" w:cs="Times New Roman"/>
          <w:b/>
          <w:bCs/>
          <w:sz w:val="20"/>
          <w:szCs w:val="20"/>
          <w:lang w:val="id-ID"/>
        </w:rPr>
      </w:pPr>
    </w:p>
    <w:p w14:paraId="11364F4C" w14:textId="3AAB5C79" w:rsidR="00376542" w:rsidRPr="000321C6" w:rsidRDefault="00E03A4C">
      <w:pPr>
        <w:keepNext/>
        <w:keepLines/>
        <w:spacing w:after="0" w:line="240" w:lineRule="auto"/>
        <w:outlineLvl w:val="2"/>
        <w:rPr>
          <w:rFonts w:ascii="Times New Roman" w:eastAsia="Times New Roman" w:hAnsi="Times New Roman" w:cs="Times New Roman"/>
          <w:b/>
          <w:bCs/>
          <w:sz w:val="20"/>
          <w:szCs w:val="20"/>
          <w:lang w:val="en-US"/>
        </w:rPr>
      </w:pPr>
      <w:bookmarkStart w:id="20" w:name="_Toc62254827"/>
      <w:bookmarkStart w:id="21" w:name="_Toc103150921"/>
      <w:bookmarkStart w:id="22" w:name="_Toc108597454"/>
      <w:r w:rsidRPr="000321C6">
        <w:rPr>
          <w:rFonts w:ascii="Times New Roman" w:eastAsia="Times New Roman" w:hAnsi="Times New Roman" w:cs="Times New Roman"/>
          <w:b/>
          <w:bCs/>
          <w:sz w:val="20"/>
          <w:szCs w:val="20"/>
          <w:lang w:val="en-US"/>
        </w:rPr>
        <w:t>2</w:t>
      </w:r>
      <w:r w:rsidRPr="000321C6">
        <w:rPr>
          <w:rFonts w:ascii="Times New Roman" w:eastAsia="Times New Roman" w:hAnsi="Times New Roman" w:cs="Times New Roman"/>
          <w:b/>
          <w:bCs/>
          <w:sz w:val="20"/>
          <w:szCs w:val="20"/>
          <w:lang w:val="id-ID"/>
        </w:rPr>
        <w:t>.</w:t>
      </w:r>
      <w:r w:rsidRPr="000321C6">
        <w:rPr>
          <w:rFonts w:ascii="Times New Roman" w:eastAsia="Times New Roman" w:hAnsi="Times New Roman" w:cs="Times New Roman"/>
          <w:b/>
          <w:bCs/>
          <w:sz w:val="20"/>
          <w:szCs w:val="20"/>
          <w:lang w:val="en-US"/>
        </w:rPr>
        <w:t>3</w:t>
      </w:r>
      <w:r w:rsidRPr="000321C6">
        <w:rPr>
          <w:rFonts w:ascii="Times New Roman" w:eastAsia="Times New Roman" w:hAnsi="Times New Roman" w:cs="Times New Roman"/>
          <w:b/>
          <w:bCs/>
          <w:sz w:val="20"/>
          <w:szCs w:val="20"/>
          <w:lang w:val="id-ID"/>
        </w:rPr>
        <w:t xml:space="preserve">.1 </w:t>
      </w:r>
      <w:bookmarkEnd w:id="20"/>
      <w:bookmarkEnd w:id="21"/>
      <w:bookmarkEnd w:id="22"/>
      <w:r w:rsidR="00D83074" w:rsidRPr="000321C6">
        <w:rPr>
          <w:rFonts w:ascii="Times New Roman" w:eastAsia="Times New Roman" w:hAnsi="Times New Roman" w:cs="Times New Roman"/>
          <w:b/>
          <w:bCs/>
          <w:sz w:val="20"/>
          <w:szCs w:val="20"/>
          <w:lang w:val="en-US"/>
        </w:rPr>
        <w:t>Types of Research</w:t>
      </w:r>
    </w:p>
    <w:p w14:paraId="6B8CCE34" w14:textId="04874523" w:rsidR="00376542" w:rsidRPr="000321C6" w:rsidRDefault="00D83074">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 xml:space="preserve">The type of research used in this study is associative research according to </w:t>
      </w:r>
      <w:proofErr w:type="spellStart"/>
      <w:r w:rsidRPr="000321C6">
        <w:rPr>
          <w:rFonts w:ascii="Times New Roman" w:eastAsia="Calibri" w:hAnsi="Times New Roman" w:cs="Times New Roman"/>
          <w:sz w:val="20"/>
          <w:szCs w:val="20"/>
          <w:lang w:val="en-US"/>
        </w:rPr>
        <w:t>Sugiyono</w:t>
      </w:r>
      <w:proofErr w:type="spellEnd"/>
      <w:r w:rsidRPr="000321C6">
        <w:rPr>
          <w:rFonts w:ascii="Times New Roman" w:eastAsia="Calibri" w:hAnsi="Times New Roman" w:cs="Times New Roman"/>
          <w:sz w:val="20"/>
          <w:szCs w:val="20"/>
          <w:lang w:val="en-US"/>
        </w:rPr>
        <w:t xml:space="preserve"> (2018) associative research is research that asks for the relationship between two or more variables to be studied.</w:t>
      </w:r>
    </w:p>
    <w:p w14:paraId="13CF988E" w14:textId="77777777" w:rsidR="00376542" w:rsidRPr="000321C6" w:rsidRDefault="00376542">
      <w:pPr>
        <w:spacing w:after="0" w:line="240" w:lineRule="auto"/>
        <w:ind w:firstLine="567"/>
        <w:jc w:val="both"/>
        <w:rPr>
          <w:rFonts w:ascii="Times New Roman" w:eastAsia="Calibri" w:hAnsi="Times New Roman" w:cs="Times New Roman"/>
          <w:sz w:val="20"/>
          <w:szCs w:val="20"/>
          <w:lang w:val="en-US"/>
        </w:rPr>
      </w:pPr>
    </w:p>
    <w:p w14:paraId="1E1C3636" w14:textId="525933E8" w:rsidR="00376542" w:rsidRPr="000321C6" w:rsidRDefault="00E03A4C">
      <w:pPr>
        <w:keepNext/>
        <w:keepLines/>
        <w:spacing w:after="0" w:line="240" w:lineRule="auto"/>
        <w:outlineLvl w:val="2"/>
        <w:rPr>
          <w:rFonts w:ascii="Times New Roman" w:eastAsia="Times New Roman" w:hAnsi="Times New Roman" w:cs="Times New Roman"/>
          <w:b/>
          <w:bCs/>
          <w:sz w:val="20"/>
          <w:szCs w:val="20"/>
          <w:lang w:val="en-US"/>
        </w:rPr>
      </w:pPr>
      <w:bookmarkStart w:id="23" w:name="_Toc108597455"/>
      <w:bookmarkStart w:id="24" w:name="_Toc103150922"/>
      <w:r w:rsidRPr="000321C6">
        <w:rPr>
          <w:rFonts w:ascii="Times New Roman" w:eastAsia="Times New Roman" w:hAnsi="Times New Roman" w:cs="Times New Roman"/>
          <w:b/>
          <w:bCs/>
          <w:sz w:val="20"/>
          <w:szCs w:val="20"/>
          <w:lang w:val="en-US"/>
        </w:rPr>
        <w:t>2</w:t>
      </w:r>
      <w:r w:rsidRPr="000321C6">
        <w:rPr>
          <w:rFonts w:ascii="Times New Roman" w:eastAsia="Times New Roman" w:hAnsi="Times New Roman" w:cs="Times New Roman"/>
          <w:b/>
          <w:bCs/>
          <w:sz w:val="20"/>
          <w:szCs w:val="20"/>
          <w:lang w:val="id-ID"/>
        </w:rPr>
        <w:t xml:space="preserve">.3.2 </w:t>
      </w:r>
      <w:bookmarkEnd w:id="23"/>
      <w:bookmarkEnd w:id="24"/>
      <w:r w:rsidR="00D83074" w:rsidRPr="000321C6">
        <w:rPr>
          <w:rFonts w:ascii="Times New Roman" w:eastAsia="Times New Roman" w:hAnsi="Times New Roman" w:cs="Times New Roman"/>
          <w:b/>
          <w:bCs/>
          <w:sz w:val="20"/>
          <w:szCs w:val="20"/>
          <w:lang w:val="id-ID"/>
        </w:rPr>
        <w:t>Data sources</w:t>
      </w:r>
    </w:p>
    <w:p w14:paraId="3B58790E" w14:textId="19ACECE0" w:rsidR="00376542" w:rsidRPr="000321C6" w:rsidRDefault="00D83074">
      <w:pPr>
        <w:spacing w:after="0" w:line="240" w:lineRule="auto"/>
        <w:ind w:firstLine="567"/>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Sources of data used in this study consisted of two kinds, namely primary data and secondary data.</w:t>
      </w:r>
    </w:p>
    <w:p w14:paraId="4C28D3D8" w14:textId="77777777" w:rsidR="00376542" w:rsidRPr="000321C6" w:rsidRDefault="00376542">
      <w:pPr>
        <w:spacing w:after="0" w:line="240" w:lineRule="auto"/>
        <w:ind w:firstLine="567"/>
        <w:rPr>
          <w:rFonts w:ascii="Times New Roman" w:eastAsia="Calibri" w:hAnsi="Times New Roman" w:cs="Times New Roman"/>
          <w:sz w:val="20"/>
          <w:szCs w:val="20"/>
          <w:lang w:val="en-US"/>
        </w:rPr>
      </w:pPr>
    </w:p>
    <w:p w14:paraId="5553E36E" w14:textId="0F104F3A" w:rsidR="00376542" w:rsidRPr="000321C6" w:rsidRDefault="00E03A4C">
      <w:pPr>
        <w:keepNext/>
        <w:keepLines/>
        <w:spacing w:after="0" w:line="240" w:lineRule="auto"/>
        <w:outlineLvl w:val="1"/>
        <w:rPr>
          <w:rFonts w:ascii="Times New Roman" w:hAnsi="Times New Roman" w:cs="Times New Roman"/>
          <w:b/>
          <w:bCs/>
          <w:sz w:val="20"/>
          <w:szCs w:val="20"/>
          <w:lang w:val="en-US"/>
        </w:rPr>
      </w:pPr>
      <w:r w:rsidRPr="000321C6">
        <w:rPr>
          <w:rFonts w:ascii="Times New Roman" w:hAnsi="Times New Roman" w:cs="Times New Roman"/>
          <w:b/>
          <w:bCs/>
          <w:sz w:val="20"/>
          <w:szCs w:val="20"/>
          <w:lang w:val="en-US"/>
        </w:rPr>
        <w:t xml:space="preserve">2.4 </w:t>
      </w:r>
      <w:r w:rsidR="00D83074" w:rsidRPr="000321C6">
        <w:rPr>
          <w:rFonts w:ascii="Times New Roman" w:hAnsi="Times New Roman" w:cs="Times New Roman"/>
          <w:b/>
          <w:bCs/>
          <w:sz w:val="20"/>
          <w:szCs w:val="20"/>
          <w:lang w:val="en-US"/>
        </w:rPr>
        <w:t>Data Collection Techniques</w:t>
      </w:r>
    </w:p>
    <w:p w14:paraId="0E48C443" w14:textId="7FBC1452" w:rsidR="00376542" w:rsidRPr="000321C6" w:rsidRDefault="00D83074">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 xml:space="preserve">Data collection techniques were used to collect data according to research procedures in order to obtain the required data. According to </w:t>
      </w:r>
      <w:proofErr w:type="spellStart"/>
      <w:r w:rsidRPr="000321C6">
        <w:rPr>
          <w:rFonts w:ascii="Times New Roman" w:eastAsia="Calibri" w:hAnsi="Times New Roman" w:cs="Times New Roman"/>
          <w:sz w:val="20"/>
          <w:szCs w:val="20"/>
          <w:lang w:val="en-US"/>
        </w:rPr>
        <w:t>Sugiyono</w:t>
      </w:r>
      <w:proofErr w:type="spellEnd"/>
      <w:r w:rsidRPr="000321C6">
        <w:rPr>
          <w:rFonts w:ascii="Times New Roman" w:eastAsia="Calibri" w:hAnsi="Times New Roman" w:cs="Times New Roman"/>
          <w:sz w:val="20"/>
          <w:szCs w:val="20"/>
          <w:lang w:val="en-US"/>
        </w:rPr>
        <w:t xml:space="preserve"> (2018), data collection techniques are the most strategic step in research, because the main purpose of research is to collect data. Data collection techniques in this study used documentation, observation, and interview techniques.</w:t>
      </w:r>
    </w:p>
    <w:p w14:paraId="189DF4E4" w14:textId="77777777" w:rsidR="00376542" w:rsidRPr="000321C6" w:rsidRDefault="00376542">
      <w:pPr>
        <w:spacing w:after="0" w:line="240" w:lineRule="auto"/>
        <w:ind w:left="284"/>
        <w:contextualSpacing/>
        <w:jc w:val="both"/>
        <w:rPr>
          <w:rFonts w:ascii="Times New Roman" w:eastAsia="Calibri" w:hAnsi="Times New Roman" w:cs="Times New Roman"/>
          <w:sz w:val="20"/>
          <w:szCs w:val="20"/>
          <w:lang w:val="en-US"/>
        </w:rPr>
      </w:pPr>
    </w:p>
    <w:p w14:paraId="7EC88B4B" w14:textId="77777777" w:rsidR="00376542" w:rsidRPr="000321C6" w:rsidRDefault="00E03A4C">
      <w:pPr>
        <w:pStyle w:val="ListParagraph2"/>
        <w:keepNext/>
        <w:keepLines/>
        <w:numPr>
          <w:ilvl w:val="1"/>
          <w:numId w:val="7"/>
        </w:numPr>
        <w:spacing w:after="0" w:line="240" w:lineRule="auto"/>
        <w:outlineLvl w:val="1"/>
        <w:rPr>
          <w:rFonts w:ascii="Times New Roman" w:hAnsi="Times New Roman" w:cs="Times New Roman"/>
          <w:b/>
          <w:bCs/>
          <w:sz w:val="20"/>
          <w:szCs w:val="20"/>
          <w:lang w:val="en-US"/>
        </w:rPr>
      </w:pPr>
      <w:bookmarkStart w:id="25" w:name="_Toc103150924"/>
      <w:bookmarkStart w:id="26" w:name="_Toc108597457"/>
      <w:bookmarkStart w:id="27" w:name="_Toc62254822"/>
      <w:proofErr w:type="spellStart"/>
      <w:r w:rsidRPr="000321C6">
        <w:rPr>
          <w:rFonts w:ascii="Times New Roman" w:hAnsi="Times New Roman" w:cs="Times New Roman"/>
          <w:b/>
          <w:bCs/>
          <w:sz w:val="20"/>
          <w:szCs w:val="20"/>
          <w:lang w:val="en-US"/>
        </w:rPr>
        <w:t>Populasi</w:t>
      </w:r>
      <w:proofErr w:type="spellEnd"/>
      <w:r w:rsidRPr="000321C6">
        <w:rPr>
          <w:rFonts w:ascii="Times New Roman" w:hAnsi="Times New Roman" w:cs="Times New Roman"/>
          <w:b/>
          <w:bCs/>
          <w:sz w:val="20"/>
          <w:szCs w:val="20"/>
          <w:lang w:val="en-US"/>
        </w:rPr>
        <w:t xml:space="preserve"> </w:t>
      </w:r>
      <w:proofErr w:type="spellStart"/>
      <w:r w:rsidRPr="000321C6">
        <w:rPr>
          <w:rFonts w:ascii="Times New Roman" w:hAnsi="Times New Roman" w:cs="Times New Roman"/>
          <w:b/>
          <w:bCs/>
          <w:sz w:val="20"/>
          <w:szCs w:val="20"/>
          <w:lang w:val="en-US"/>
        </w:rPr>
        <w:t>dan</w:t>
      </w:r>
      <w:proofErr w:type="spellEnd"/>
      <w:r w:rsidRPr="000321C6">
        <w:rPr>
          <w:rFonts w:ascii="Times New Roman" w:hAnsi="Times New Roman" w:cs="Times New Roman"/>
          <w:b/>
          <w:bCs/>
          <w:sz w:val="20"/>
          <w:szCs w:val="20"/>
          <w:lang w:val="en-US"/>
        </w:rPr>
        <w:t xml:space="preserve"> </w:t>
      </w:r>
      <w:proofErr w:type="spellStart"/>
      <w:r w:rsidRPr="000321C6">
        <w:rPr>
          <w:rFonts w:ascii="Times New Roman" w:hAnsi="Times New Roman" w:cs="Times New Roman"/>
          <w:b/>
          <w:bCs/>
          <w:sz w:val="20"/>
          <w:szCs w:val="20"/>
          <w:lang w:val="en-US"/>
        </w:rPr>
        <w:t>Sampel</w:t>
      </w:r>
      <w:bookmarkEnd w:id="25"/>
      <w:bookmarkEnd w:id="26"/>
      <w:bookmarkEnd w:id="27"/>
      <w:proofErr w:type="spellEnd"/>
    </w:p>
    <w:p w14:paraId="6E94AC7C" w14:textId="77777777" w:rsidR="00376542" w:rsidRPr="000321C6" w:rsidRDefault="00376542">
      <w:pPr>
        <w:keepNext/>
        <w:keepLines/>
        <w:spacing w:after="0" w:line="240" w:lineRule="auto"/>
        <w:ind w:left="426"/>
        <w:outlineLvl w:val="1"/>
        <w:rPr>
          <w:rFonts w:ascii="Times New Roman" w:hAnsi="Times New Roman" w:cs="Times New Roman"/>
          <w:b/>
          <w:bCs/>
          <w:sz w:val="20"/>
          <w:szCs w:val="20"/>
          <w:lang w:val="en-US"/>
        </w:rPr>
      </w:pPr>
    </w:p>
    <w:p w14:paraId="58AA1525" w14:textId="60D26326" w:rsidR="00376542" w:rsidRPr="000321C6" w:rsidRDefault="00E03A4C">
      <w:pPr>
        <w:keepNext/>
        <w:keepLines/>
        <w:spacing w:after="0" w:line="240" w:lineRule="auto"/>
        <w:outlineLvl w:val="2"/>
        <w:rPr>
          <w:rFonts w:ascii="Times New Roman" w:eastAsia="Times New Roman" w:hAnsi="Times New Roman" w:cs="Times New Roman"/>
          <w:b/>
          <w:bCs/>
          <w:sz w:val="20"/>
          <w:szCs w:val="20"/>
          <w:lang w:val="id-ID"/>
        </w:rPr>
      </w:pPr>
      <w:bookmarkStart w:id="28" w:name="_Toc62254823"/>
      <w:bookmarkStart w:id="29" w:name="_Toc103150925"/>
      <w:bookmarkStart w:id="30" w:name="_Toc108597458"/>
      <w:r w:rsidRPr="000321C6">
        <w:rPr>
          <w:rFonts w:ascii="Times New Roman" w:eastAsia="Times New Roman" w:hAnsi="Times New Roman" w:cs="Times New Roman"/>
          <w:b/>
          <w:bCs/>
          <w:sz w:val="20"/>
          <w:szCs w:val="20"/>
          <w:lang w:val="en-US"/>
        </w:rPr>
        <w:t>2.5</w:t>
      </w:r>
      <w:r w:rsidRPr="000321C6">
        <w:rPr>
          <w:rFonts w:ascii="Times New Roman" w:eastAsia="Times New Roman" w:hAnsi="Times New Roman" w:cs="Times New Roman"/>
          <w:b/>
          <w:bCs/>
          <w:sz w:val="20"/>
          <w:szCs w:val="20"/>
          <w:lang w:val="id-ID"/>
        </w:rPr>
        <w:t xml:space="preserve">.1 </w:t>
      </w:r>
      <w:bookmarkEnd w:id="28"/>
      <w:bookmarkEnd w:id="29"/>
      <w:bookmarkEnd w:id="30"/>
      <w:r w:rsidR="00D83074" w:rsidRPr="000321C6">
        <w:rPr>
          <w:rFonts w:ascii="Times New Roman" w:eastAsia="Times New Roman" w:hAnsi="Times New Roman" w:cs="Times New Roman"/>
          <w:b/>
          <w:bCs/>
          <w:sz w:val="20"/>
          <w:szCs w:val="20"/>
          <w:lang w:val="id-ID"/>
        </w:rPr>
        <w:t>Population</w:t>
      </w:r>
    </w:p>
    <w:p w14:paraId="0728BA50" w14:textId="7B008A54" w:rsidR="00376542" w:rsidRPr="000321C6" w:rsidRDefault="00D83074">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The population is a generalization area consisting of objects and subjects that have certain quantities and characteristics determined by the researcher to be studied and then draw conclusions Sugiyono (2018). The population in this study were all employees of PT. South Tania, based on company data, totals 146 employees consisting of:</w:t>
      </w:r>
    </w:p>
    <w:p w14:paraId="2C222685" w14:textId="77777777" w:rsidR="00D83074" w:rsidRPr="000321C6" w:rsidRDefault="00E03A4C">
      <w:pPr>
        <w:spacing w:after="0" w:line="240" w:lineRule="auto"/>
        <w:ind w:firstLine="567"/>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 xml:space="preserve"> Tab</w:t>
      </w:r>
      <w:r w:rsidR="00D83074" w:rsidRPr="000321C6">
        <w:rPr>
          <w:rFonts w:ascii="Times New Roman" w:eastAsia="Calibri" w:hAnsi="Times New Roman" w:cs="Times New Roman"/>
          <w:b/>
          <w:bCs/>
          <w:sz w:val="20"/>
          <w:szCs w:val="20"/>
          <w:lang w:val="en-US"/>
        </w:rPr>
        <w:t>le</w:t>
      </w:r>
      <w:r w:rsidRPr="000321C6">
        <w:rPr>
          <w:rFonts w:ascii="Times New Roman" w:eastAsia="Calibri" w:hAnsi="Times New Roman" w:cs="Times New Roman"/>
          <w:b/>
          <w:bCs/>
          <w:sz w:val="20"/>
          <w:szCs w:val="20"/>
          <w:lang w:val="en-US"/>
        </w:rPr>
        <w:t xml:space="preserve"> 2.2 </w:t>
      </w:r>
    </w:p>
    <w:p w14:paraId="40804649" w14:textId="077199B3" w:rsidR="00376542" w:rsidRPr="000321C6" w:rsidRDefault="00D83074">
      <w:pPr>
        <w:spacing w:after="0" w:line="240" w:lineRule="auto"/>
        <w:ind w:firstLine="567"/>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Number of Employees of PT. South Tania</w:t>
      </w:r>
    </w:p>
    <w:tbl>
      <w:tblPr>
        <w:tblStyle w:val="TableGrid"/>
        <w:tblW w:w="9273" w:type="dxa"/>
        <w:tblInd w:w="-147" w:type="dxa"/>
        <w:tblLayout w:type="fixed"/>
        <w:tblLook w:val="04A0" w:firstRow="1" w:lastRow="0" w:firstColumn="1" w:lastColumn="0" w:noHBand="0" w:noVBand="1"/>
      </w:tblPr>
      <w:tblGrid>
        <w:gridCol w:w="2128"/>
        <w:gridCol w:w="1820"/>
        <w:gridCol w:w="1827"/>
        <w:gridCol w:w="1416"/>
        <w:gridCol w:w="2082"/>
      </w:tblGrid>
      <w:tr w:rsidR="00376542" w:rsidRPr="000321C6" w14:paraId="42292F72" w14:textId="77777777" w:rsidTr="0004542F">
        <w:trPr>
          <w:trHeight w:val="346"/>
        </w:trPr>
        <w:tc>
          <w:tcPr>
            <w:tcW w:w="2128" w:type="dxa"/>
          </w:tcPr>
          <w:p w14:paraId="14153357" w14:textId="7DE4A8AC" w:rsidR="00376542" w:rsidRPr="000321C6" w:rsidRDefault="003E72AD">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Employee status.</w:t>
            </w:r>
          </w:p>
        </w:tc>
        <w:tc>
          <w:tcPr>
            <w:tcW w:w="1820" w:type="dxa"/>
          </w:tcPr>
          <w:p w14:paraId="0C5F5BC3" w14:textId="3618ABB9" w:rsidR="00376542" w:rsidRPr="000321C6" w:rsidRDefault="003E72AD">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Office Employees</w:t>
            </w:r>
          </w:p>
        </w:tc>
        <w:tc>
          <w:tcPr>
            <w:tcW w:w="1827" w:type="dxa"/>
          </w:tcPr>
          <w:p w14:paraId="4150026F" w14:textId="33C5FCF3" w:rsidR="00376542" w:rsidRPr="000321C6" w:rsidRDefault="003E72AD">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Plantation Employees</w:t>
            </w:r>
          </w:p>
        </w:tc>
        <w:tc>
          <w:tcPr>
            <w:tcW w:w="1416" w:type="dxa"/>
          </w:tcPr>
          <w:p w14:paraId="357A37D0" w14:textId="2D87F9C1" w:rsidR="00376542" w:rsidRPr="000321C6" w:rsidRDefault="003E72AD">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Factory Employees</w:t>
            </w:r>
          </w:p>
        </w:tc>
        <w:tc>
          <w:tcPr>
            <w:tcW w:w="2082" w:type="dxa"/>
          </w:tcPr>
          <w:p w14:paraId="2CBBF816" w14:textId="596766CA" w:rsidR="00376542" w:rsidRPr="000321C6" w:rsidRDefault="003E72AD">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Total Contact &amp; Permanent Employees</w:t>
            </w:r>
          </w:p>
        </w:tc>
      </w:tr>
      <w:tr w:rsidR="00376542" w:rsidRPr="000321C6" w14:paraId="30300464" w14:textId="77777777" w:rsidTr="0004542F">
        <w:trPr>
          <w:trHeight w:val="170"/>
        </w:trPr>
        <w:tc>
          <w:tcPr>
            <w:tcW w:w="2128" w:type="dxa"/>
          </w:tcPr>
          <w:p w14:paraId="410DFEE2" w14:textId="38FDF45F" w:rsidR="00376542" w:rsidRPr="000321C6" w:rsidRDefault="00D83074">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Contract</w:t>
            </w:r>
          </w:p>
        </w:tc>
        <w:tc>
          <w:tcPr>
            <w:tcW w:w="1820" w:type="dxa"/>
          </w:tcPr>
          <w:p w14:paraId="50F7EF1B"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11</w:t>
            </w:r>
          </w:p>
        </w:tc>
        <w:tc>
          <w:tcPr>
            <w:tcW w:w="1827" w:type="dxa"/>
          </w:tcPr>
          <w:p w14:paraId="529CB1D4"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28</w:t>
            </w:r>
          </w:p>
        </w:tc>
        <w:tc>
          <w:tcPr>
            <w:tcW w:w="1416" w:type="dxa"/>
          </w:tcPr>
          <w:p w14:paraId="605EF5BE"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37</w:t>
            </w:r>
          </w:p>
        </w:tc>
        <w:tc>
          <w:tcPr>
            <w:tcW w:w="2082" w:type="dxa"/>
          </w:tcPr>
          <w:p w14:paraId="36067129" w14:textId="77777777" w:rsidR="00376542" w:rsidRPr="000321C6" w:rsidRDefault="00E03A4C">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76</w:t>
            </w:r>
          </w:p>
        </w:tc>
      </w:tr>
      <w:tr w:rsidR="00376542" w:rsidRPr="000321C6" w14:paraId="34C75E78" w14:textId="77777777" w:rsidTr="0004542F">
        <w:trPr>
          <w:trHeight w:val="170"/>
        </w:trPr>
        <w:tc>
          <w:tcPr>
            <w:tcW w:w="2128" w:type="dxa"/>
          </w:tcPr>
          <w:p w14:paraId="3D2549A5" w14:textId="5E175950" w:rsidR="00376542" w:rsidRPr="000321C6" w:rsidRDefault="003E72AD">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Permanent</w:t>
            </w:r>
          </w:p>
        </w:tc>
        <w:tc>
          <w:tcPr>
            <w:tcW w:w="1820" w:type="dxa"/>
          </w:tcPr>
          <w:p w14:paraId="5A870632"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12</w:t>
            </w:r>
          </w:p>
        </w:tc>
        <w:tc>
          <w:tcPr>
            <w:tcW w:w="1827" w:type="dxa"/>
          </w:tcPr>
          <w:p w14:paraId="0905A268"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32</w:t>
            </w:r>
          </w:p>
        </w:tc>
        <w:tc>
          <w:tcPr>
            <w:tcW w:w="1416" w:type="dxa"/>
          </w:tcPr>
          <w:p w14:paraId="38341505"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26</w:t>
            </w:r>
          </w:p>
        </w:tc>
        <w:tc>
          <w:tcPr>
            <w:tcW w:w="2082" w:type="dxa"/>
          </w:tcPr>
          <w:p w14:paraId="41174538" w14:textId="77777777" w:rsidR="00376542" w:rsidRPr="000321C6" w:rsidRDefault="00E03A4C">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70</w:t>
            </w:r>
          </w:p>
        </w:tc>
      </w:tr>
      <w:tr w:rsidR="00376542" w:rsidRPr="000321C6" w14:paraId="6F941358" w14:textId="77777777" w:rsidTr="0004542F">
        <w:trPr>
          <w:trHeight w:val="346"/>
        </w:trPr>
        <w:tc>
          <w:tcPr>
            <w:tcW w:w="2128" w:type="dxa"/>
          </w:tcPr>
          <w:p w14:paraId="5F7FF55D" w14:textId="3D5DBA0B" w:rsidR="00376542" w:rsidRPr="000321C6" w:rsidRDefault="003E72AD">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Total employees of each division</w:t>
            </w:r>
          </w:p>
        </w:tc>
        <w:tc>
          <w:tcPr>
            <w:tcW w:w="1820" w:type="dxa"/>
          </w:tcPr>
          <w:p w14:paraId="4AF4CD79"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23</w:t>
            </w:r>
          </w:p>
        </w:tc>
        <w:tc>
          <w:tcPr>
            <w:tcW w:w="1827" w:type="dxa"/>
          </w:tcPr>
          <w:p w14:paraId="2C7B68E2"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60</w:t>
            </w:r>
          </w:p>
        </w:tc>
        <w:tc>
          <w:tcPr>
            <w:tcW w:w="1416" w:type="dxa"/>
          </w:tcPr>
          <w:p w14:paraId="15737C59" w14:textId="77777777" w:rsidR="00376542" w:rsidRPr="000321C6" w:rsidRDefault="00E03A4C">
            <w:pPr>
              <w:jc w:val="center"/>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63</w:t>
            </w:r>
          </w:p>
        </w:tc>
        <w:tc>
          <w:tcPr>
            <w:tcW w:w="2082" w:type="dxa"/>
          </w:tcPr>
          <w:p w14:paraId="0A76186F" w14:textId="77777777" w:rsidR="00376542" w:rsidRPr="000321C6" w:rsidRDefault="00E03A4C">
            <w:pPr>
              <w:jc w:val="center"/>
              <w:rPr>
                <w:rFonts w:ascii="Times New Roman" w:eastAsia="Calibri" w:hAnsi="Times New Roman" w:cs="Times New Roman"/>
                <w:b/>
                <w:bCs/>
                <w:sz w:val="20"/>
                <w:szCs w:val="20"/>
                <w:lang w:val="en-US"/>
              </w:rPr>
            </w:pPr>
            <w:r w:rsidRPr="000321C6">
              <w:rPr>
                <w:rFonts w:ascii="Times New Roman" w:eastAsia="Calibri" w:hAnsi="Times New Roman" w:cs="Times New Roman"/>
                <w:b/>
                <w:bCs/>
                <w:sz w:val="20"/>
                <w:szCs w:val="20"/>
                <w:lang w:val="en-US"/>
              </w:rPr>
              <w:t>146</w:t>
            </w:r>
          </w:p>
        </w:tc>
      </w:tr>
    </w:tbl>
    <w:p w14:paraId="1EB6F994" w14:textId="1B7CFD92" w:rsidR="00376542" w:rsidRPr="000321C6" w:rsidRDefault="003E72AD">
      <w:pPr>
        <w:spacing w:after="0" w:line="240" w:lineRule="auto"/>
        <w:jc w:val="both"/>
        <w:rPr>
          <w:rFonts w:ascii="Times New Roman" w:eastAsia="DengXian" w:hAnsi="Times New Roman" w:cs="Times New Roman"/>
          <w:b/>
          <w:bCs/>
          <w:i/>
          <w:iCs/>
          <w:sz w:val="20"/>
          <w:szCs w:val="20"/>
          <w:lang w:val="en-US"/>
        </w:rPr>
      </w:pPr>
      <w:r w:rsidRPr="000321C6">
        <w:rPr>
          <w:rFonts w:ascii="Times New Roman" w:eastAsia="DengXian" w:hAnsi="Times New Roman" w:cs="Times New Roman"/>
          <w:b/>
          <w:bCs/>
          <w:i/>
          <w:iCs/>
          <w:sz w:val="20"/>
          <w:szCs w:val="20"/>
          <w:lang w:val="en-US"/>
        </w:rPr>
        <w:t>Source: Processed data 2022</w:t>
      </w:r>
    </w:p>
    <w:p w14:paraId="1EDFD79C" w14:textId="27B49A2E" w:rsidR="00376542" w:rsidRPr="000321C6" w:rsidRDefault="003E72AD">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From the table above, it can be seen that there are 76 contract workers and 70 permanent workers. So in this study the total population in PT. South Tania has a population of 146.</w:t>
      </w:r>
    </w:p>
    <w:p w14:paraId="568BAF93" w14:textId="77777777" w:rsidR="003E72AD" w:rsidRPr="000321C6" w:rsidRDefault="003E72AD">
      <w:pPr>
        <w:spacing w:after="0" w:line="240" w:lineRule="auto"/>
        <w:ind w:firstLine="567"/>
        <w:jc w:val="both"/>
        <w:rPr>
          <w:rFonts w:ascii="Times New Roman" w:eastAsia="Calibri" w:hAnsi="Times New Roman" w:cs="Times New Roman"/>
          <w:sz w:val="20"/>
          <w:szCs w:val="20"/>
          <w:lang w:val="id-ID"/>
        </w:rPr>
      </w:pPr>
    </w:p>
    <w:p w14:paraId="0C5F4F85" w14:textId="7389A47F" w:rsidR="00376542" w:rsidRPr="000321C6" w:rsidRDefault="00E03A4C">
      <w:pPr>
        <w:keepNext/>
        <w:keepLines/>
        <w:spacing w:after="0" w:line="240" w:lineRule="auto"/>
        <w:outlineLvl w:val="2"/>
        <w:rPr>
          <w:rFonts w:ascii="Times New Roman" w:eastAsia="Times New Roman" w:hAnsi="Times New Roman" w:cs="Times New Roman"/>
          <w:b/>
          <w:bCs/>
          <w:sz w:val="20"/>
          <w:szCs w:val="20"/>
          <w:lang w:val="id-ID"/>
        </w:rPr>
      </w:pPr>
      <w:bookmarkStart w:id="31" w:name="_Toc62254824"/>
      <w:bookmarkStart w:id="32" w:name="_Toc103150926"/>
      <w:bookmarkStart w:id="33" w:name="_Toc108597459"/>
      <w:bookmarkStart w:id="34" w:name="_Toc34665649"/>
      <w:r w:rsidRPr="000321C6">
        <w:rPr>
          <w:rFonts w:ascii="Times New Roman" w:eastAsia="Times New Roman" w:hAnsi="Times New Roman" w:cs="Times New Roman"/>
          <w:b/>
          <w:bCs/>
          <w:sz w:val="20"/>
          <w:szCs w:val="20"/>
          <w:lang w:val="en-US"/>
        </w:rPr>
        <w:t>2</w:t>
      </w:r>
      <w:r w:rsidRPr="000321C6">
        <w:rPr>
          <w:rFonts w:ascii="Times New Roman" w:eastAsia="Times New Roman" w:hAnsi="Times New Roman" w:cs="Times New Roman"/>
          <w:b/>
          <w:bCs/>
          <w:sz w:val="20"/>
          <w:szCs w:val="20"/>
          <w:lang w:val="id-ID"/>
        </w:rPr>
        <w:t>.</w:t>
      </w:r>
      <w:r w:rsidRPr="000321C6">
        <w:rPr>
          <w:rFonts w:ascii="Times New Roman" w:eastAsia="Times New Roman" w:hAnsi="Times New Roman" w:cs="Times New Roman"/>
          <w:b/>
          <w:bCs/>
          <w:sz w:val="20"/>
          <w:szCs w:val="20"/>
          <w:lang w:val="en-US"/>
        </w:rPr>
        <w:t>5</w:t>
      </w:r>
      <w:r w:rsidRPr="000321C6">
        <w:rPr>
          <w:rFonts w:ascii="Times New Roman" w:eastAsia="Times New Roman" w:hAnsi="Times New Roman" w:cs="Times New Roman"/>
          <w:b/>
          <w:bCs/>
          <w:sz w:val="20"/>
          <w:szCs w:val="20"/>
          <w:lang w:val="id-ID"/>
        </w:rPr>
        <w:t xml:space="preserve">.2 </w:t>
      </w:r>
      <w:bookmarkEnd w:id="31"/>
      <w:bookmarkEnd w:id="32"/>
      <w:bookmarkEnd w:id="33"/>
      <w:bookmarkEnd w:id="34"/>
      <w:r w:rsidR="003E72AD" w:rsidRPr="000321C6">
        <w:rPr>
          <w:rFonts w:ascii="Times New Roman" w:eastAsia="Times New Roman" w:hAnsi="Times New Roman" w:cs="Times New Roman"/>
          <w:b/>
          <w:bCs/>
          <w:sz w:val="20"/>
          <w:szCs w:val="20"/>
          <w:lang w:val="id-ID"/>
        </w:rPr>
        <w:t>Sample</w:t>
      </w:r>
    </w:p>
    <w:p w14:paraId="3F7A5E9C" w14:textId="4753B9BF" w:rsidR="00376542" w:rsidRPr="000321C6" w:rsidRDefault="003E72AD">
      <w:pPr>
        <w:spacing w:after="0" w:line="240" w:lineRule="auto"/>
        <w:ind w:firstLine="567"/>
        <w:jc w:val="both"/>
        <w:rPr>
          <w:rFonts w:ascii="Times New Roman" w:hAnsi="Times New Roman" w:cs="Times New Roman"/>
          <w:sz w:val="20"/>
          <w:szCs w:val="20"/>
          <w:lang w:val="en-US" w:eastAsia="zh-CN"/>
        </w:rPr>
      </w:pPr>
      <w:r w:rsidRPr="000321C6">
        <w:rPr>
          <w:rFonts w:ascii="Times New Roman" w:hAnsi="Times New Roman" w:cs="Times New Roman"/>
          <w:sz w:val="20"/>
          <w:szCs w:val="20"/>
          <w:lang w:val="en-US" w:eastAsia="zh-CN"/>
        </w:rPr>
        <w:t xml:space="preserve">The sample in this study used a non-random sampling technique, which is a sampling technique that does not provide equal opportunities for each member of the population to be used as a research sample. Here's how the researcher determines the requirements to be used as a sample. </w:t>
      </w:r>
    </w:p>
    <w:p w14:paraId="548C507A" w14:textId="7BF97A06" w:rsidR="00376542" w:rsidRPr="000321C6" w:rsidRDefault="003E72AD">
      <w:pPr>
        <w:spacing w:after="0" w:line="240" w:lineRule="auto"/>
        <w:ind w:firstLine="567"/>
        <w:jc w:val="both"/>
        <w:rPr>
          <w:rFonts w:ascii="Times New Roman" w:hAnsi="Times New Roman" w:cs="Times New Roman"/>
          <w:sz w:val="20"/>
          <w:szCs w:val="20"/>
          <w:lang w:val="id-ID" w:eastAsia="zh-CN"/>
        </w:rPr>
      </w:pPr>
      <w:r w:rsidRPr="000321C6">
        <w:rPr>
          <w:rFonts w:ascii="Times New Roman" w:hAnsi="Times New Roman" w:cs="Times New Roman"/>
          <w:sz w:val="20"/>
          <w:szCs w:val="20"/>
          <w:lang w:val="en-US" w:eastAsia="zh-CN"/>
        </w:rPr>
        <w:t>Respondents' criteria in this study are as follows:</w:t>
      </w:r>
    </w:p>
    <w:p w14:paraId="4CD74E3C" w14:textId="77777777" w:rsidR="003E72AD" w:rsidRPr="000321C6" w:rsidRDefault="003E72AD">
      <w:pPr>
        <w:numPr>
          <w:ilvl w:val="1"/>
          <w:numId w:val="8"/>
        </w:numPr>
        <w:spacing w:after="0" w:line="240" w:lineRule="auto"/>
        <w:ind w:left="284" w:hanging="284"/>
        <w:jc w:val="both"/>
        <w:rPr>
          <w:rFonts w:ascii="Times New Roman" w:hAnsi="Times New Roman" w:cs="Times New Roman"/>
          <w:sz w:val="20"/>
          <w:szCs w:val="20"/>
          <w:lang w:val="id-ID" w:eastAsia="zh-CN"/>
        </w:rPr>
      </w:pPr>
      <w:r w:rsidRPr="000321C6">
        <w:rPr>
          <w:rFonts w:ascii="Times New Roman" w:hAnsi="Times New Roman" w:cs="Times New Roman"/>
          <w:sz w:val="20"/>
          <w:szCs w:val="20"/>
          <w:lang w:val="id-ID" w:eastAsia="zh-CN"/>
        </w:rPr>
        <w:t>Registered as an employee at PT. South Tania</w:t>
      </w:r>
    </w:p>
    <w:p w14:paraId="7C96C75B" w14:textId="77777777" w:rsidR="003E72AD" w:rsidRPr="000321C6" w:rsidRDefault="003E72AD" w:rsidP="003E72AD">
      <w:pPr>
        <w:numPr>
          <w:ilvl w:val="1"/>
          <w:numId w:val="8"/>
        </w:numPr>
        <w:spacing w:after="0" w:line="240" w:lineRule="auto"/>
        <w:ind w:left="284" w:hanging="284"/>
        <w:contextualSpacing/>
        <w:rPr>
          <w:rFonts w:ascii="Times New Roman" w:eastAsia="Calibri" w:hAnsi="Times New Roman" w:cs="Times New Roman"/>
          <w:sz w:val="20"/>
          <w:szCs w:val="20"/>
          <w:lang w:val="en-US" w:eastAsia="zh-CN"/>
        </w:rPr>
      </w:pPr>
      <w:r w:rsidRPr="000321C6">
        <w:rPr>
          <w:rFonts w:ascii="Times New Roman" w:hAnsi="Times New Roman" w:cs="Times New Roman"/>
          <w:sz w:val="20"/>
          <w:szCs w:val="20"/>
          <w:lang w:val="en-US" w:eastAsia="zh-CN"/>
        </w:rPr>
        <w:t>Plantation Employees / Office Employees / Factory Employees</w:t>
      </w:r>
    </w:p>
    <w:p w14:paraId="6A3CAF28" w14:textId="35403DFC" w:rsidR="003E72AD" w:rsidRPr="000321C6" w:rsidRDefault="003E72AD" w:rsidP="003E72AD">
      <w:pPr>
        <w:numPr>
          <w:ilvl w:val="1"/>
          <w:numId w:val="8"/>
        </w:numPr>
        <w:spacing w:after="0" w:line="240" w:lineRule="auto"/>
        <w:ind w:left="284" w:hanging="284"/>
        <w:contextualSpacing/>
        <w:rPr>
          <w:rFonts w:ascii="Times New Roman" w:eastAsia="Calibri" w:hAnsi="Times New Roman" w:cs="Times New Roman"/>
          <w:sz w:val="20"/>
          <w:szCs w:val="20"/>
          <w:lang w:val="en-US" w:eastAsia="zh-CN"/>
        </w:rPr>
      </w:pPr>
      <w:r w:rsidRPr="000321C6">
        <w:rPr>
          <w:rFonts w:ascii="Times New Roman" w:eastAsia="Calibri" w:hAnsi="Times New Roman" w:cs="Times New Roman"/>
          <w:sz w:val="20"/>
          <w:szCs w:val="20"/>
          <w:lang w:val="en-US" w:eastAsia="zh-CN"/>
        </w:rPr>
        <w:t>Permanent employees of PT. South Tania</w:t>
      </w:r>
    </w:p>
    <w:p w14:paraId="10BF944F" w14:textId="06FFE460" w:rsidR="00376542" w:rsidRPr="000321C6" w:rsidRDefault="003E72AD" w:rsidP="003E72AD">
      <w:pPr>
        <w:spacing w:after="0" w:line="240" w:lineRule="auto"/>
        <w:ind w:firstLine="284"/>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Based on the criteria above and based on the total population, the authors determined that the sample to be used in this study was 70 samples. 12 samples came from office employees, 32 samples from plantation employees and 26 samples from factory employees.</w:t>
      </w:r>
    </w:p>
    <w:p w14:paraId="21E8E376" w14:textId="77777777" w:rsidR="00780242" w:rsidRPr="000321C6" w:rsidRDefault="00780242" w:rsidP="003E72AD">
      <w:pPr>
        <w:spacing w:after="0" w:line="240" w:lineRule="auto"/>
        <w:ind w:firstLine="284"/>
        <w:rPr>
          <w:rFonts w:ascii="Times New Roman" w:hAnsi="Times New Roman" w:cs="Times New Roman"/>
          <w:sz w:val="20"/>
          <w:szCs w:val="20"/>
          <w:lang w:val="en-US" w:eastAsia="zh-CN"/>
        </w:rPr>
      </w:pPr>
    </w:p>
    <w:p w14:paraId="7A944D06" w14:textId="77777777" w:rsidR="00780242" w:rsidRPr="000321C6" w:rsidRDefault="00E03A4C" w:rsidP="00780242">
      <w:pPr>
        <w:keepNext/>
        <w:keepLines/>
        <w:spacing w:after="0" w:line="240" w:lineRule="auto"/>
        <w:outlineLvl w:val="2"/>
        <w:rPr>
          <w:rFonts w:ascii="Times New Roman" w:eastAsia="Times New Roman" w:hAnsi="Times New Roman" w:cs="Times New Roman"/>
          <w:b/>
          <w:bCs/>
          <w:sz w:val="20"/>
          <w:szCs w:val="20"/>
          <w:lang w:val="id-ID"/>
        </w:rPr>
      </w:pPr>
      <w:r w:rsidRPr="000321C6">
        <w:rPr>
          <w:rFonts w:ascii="Times New Roman" w:eastAsia="Times New Roman" w:hAnsi="Times New Roman" w:cs="Times New Roman"/>
          <w:b/>
          <w:bCs/>
          <w:sz w:val="20"/>
          <w:szCs w:val="20"/>
          <w:lang w:val="en-US"/>
        </w:rPr>
        <w:t xml:space="preserve">2.6 </w:t>
      </w:r>
      <w:r w:rsidR="00780242" w:rsidRPr="000321C6">
        <w:rPr>
          <w:rFonts w:ascii="Times New Roman" w:eastAsia="Times New Roman" w:hAnsi="Times New Roman" w:cs="Times New Roman"/>
          <w:b/>
          <w:bCs/>
          <w:sz w:val="20"/>
          <w:szCs w:val="20"/>
          <w:lang w:val="id-ID"/>
        </w:rPr>
        <w:t>Research instrument test</w:t>
      </w:r>
    </w:p>
    <w:p w14:paraId="18A4E614" w14:textId="193FB667" w:rsidR="00376542" w:rsidRPr="000321C6" w:rsidRDefault="00780242">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This research instrument is used to determine whether the instruments that have been prepared are really good results. Good or bad research instruments are indicated by the level of expertise (validity) and reliability (reliability).</w:t>
      </w:r>
    </w:p>
    <w:p w14:paraId="091B4EE8" w14:textId="40836E90" w:rsidR="00376542" w:rsidRPr="000321C6" w:rsidRDefault="00E03A4C">
      <w:pPr>
        <w:keepNext/>
        <w:keepLines/>
        <w:spacing w:after="0" w:line="240" w:lineRule="auto"/>
        <w:outlineLvl w:val="3"/>
        <w:rPr>
          <w:rFonts w:ascii="Times New Roman" w:eastAsia="Times New Roman" w:hAnsi="Times New Roman" w:cs="Times New Roman"/>
          <w:b/>
          <w:bCs/>
          <w:sz w:val="20"/>
          <w:szCs w:val="20"/>
          <w:lang w:val="id-ID"/>
        </w:rPr>
      </w:pPr>
      <w:bookmarkStart w:id="35" w:name="_Toc34665656"/>
      <w:bookmarkStart w:id="36" w:name="_Toc62254830"/>
      <w:r w:rsidRPr="000321C6">
        <w:rPr>
          <w:rFonts w:ascii="Times New Roman" w:eastAsia="Times New Roman" w:hAnsi="Times New Roman" w:cs="Times New Roman"/>
          <w:b/>
          <w:bCs/>
          <w:sz w:val="20"/>
          <w:szCs w:val="20"/>
          <w:lang w:val="en-US"/>
        </w:rPr>
        <w:t>2.6.1</w:t>
      </w:r>
      <w:r w:rsidRPr="000321C6">
        <w:rPr>
          <w:rFonts w:ascii="Times New Roman" w:eastAsia="Times New Roman" w:hAnsi="Times New Roman" w:cs="Times New Roman"/>
          <w:b/>
          <w:bCs/>
          <w:sz w:val="20"/>
          <w:szCs w:val="20"/>
          <w:lang w:val="id-ID"/>
        </w:rPr>
        <w:t xml:space="preserve"> </w:t>
      </w:r>
      <w:bookmarkEnd w:id="35"/>
      <w:bookmarkEnd w:id="36"/>
      <w:r w:rsidR="00780242" w:rsidRPr="000321C6">
        <w:rPr>
          <w:rFonts w:ascii="Times New Roman" w:eastAsia="Times New Roman" w:hAnsi="Times New Roman" w:cs="Times New Roman"/>
          <w:b/>
          <w:bCs/>
          <w:sz w:val="20"/>
          <w:szCs w:val="20"/>
          <w:lang w:val="id-ID"/>
        </w:rPr>
        <w:t>Validity Test</w:t>
      </w:r>
    </w:p>
    <w:p w14:paraId="08C4D564" w14:textId="68E1738D" w:rsidR="00376542" w:rsidRPr="000321C6" w:rsidRDefault="00780242">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Validity test or accuracy test which is one of the measuring tools in measuring what is being measured, after the questionnaire is compiled and tested for validity, in practice it is not necessarily valid data collected.</w:t>
      </w:r>
    </w:p>
    <w:p w14:paraId="023B25CA" w14:textId="730767F5" w:rsidR="00376542" w:rsidRPr="000321C6" w:rsidRDefault="00E03A4C">
      <w:pPr>
        <w:keepNext/>
        <w:keepLines/>
        <w:spacing w:after="0" w:line="240" w:lineRule="auto"/>
        <w:outlineLvl w:val="3"/>
        <w:rPr>
          <w:rFonts w:ascii="Times New Roman" w:eastAsia="Times New Roman" w:hAnsi="Times New Roman" w:cs="Times New Roman"/>
          <w:b/>
          <w:bCs/>
          <w:sz w:val="20"/>
          <w:szCs w:val="20"/>
          <w:lang w:val="id-ID"/>
        </w:rPr>
      </w:pPr>
      <w:bookmarkStart w:id="37" w:name="_Toc62254831"/>
      <w:bookmarkStart w:id="38" w:name="_Toc34665657"/>
      <w:r w:rsidRPr="000321C6">
        <w:rPr>
          <w:rFonts w:ascii="Times New Roman" w:eastAsia="Times New Roman" w:hAnsi="Times New Roman" w:cs="Times New Roman"/>
          <w:b/>
          <w:bCs/>
          <w:sz w:val="20"/>
          <w:szCs w:val="20"/>
          <w:lang w:val="en-US"/>
        </w:rPr>
        <w:lastRenderedPageBreak/>
        <w:t>2.6.2</w:t>
      </w:r>
      <w:r w:rsidRPr="000321C6">
        <w:rPr>
          <w:rFonts w:ascii="Times New Roman" w:eastAsia="Times New Roman" w:hAnsi="Times New Roman" w:cs="Times New Roman"/>
          <w:b/>
          <w:bCs/>
          <w:sz w:val="20"/>
          <w:szCs w:val="20"/>
          <w:lang w:val="id-ID"/>
        </w:rPr>
        <w:t xml:space="preserve"> </w:t>
      </w:r>
      <w:bookmarkEnd w:id="37"/>
      <w:bookmarkEnd w:id="38"/>
      <w:r w:rsidR="00780242" w:rsidRPr="000321C6">
        <w:rPr>
          <w:rFonts w:ascii="Times New Roman" w:eastAsia="Times New Roman" w:hAnsi="Times New Roman" w:cs="Times New Roman"/>
          <w:b/>
          <w:bCs/>
          <w:sz w:val="20"/>
          <w:szCs w:val="20"/>
          <w:lang w:val="id-ID"/>
        </w:rPr>
        <w:t>Reliability Test</w:t>
      </w:r>
    </w:p>
    <w:p w14:paraId="5E52A601" w14:textId="6A7B06D1" w:rsidR="00376542" w:rsidRPr="000321C6" w:rsidRDefault="00780242" w:rsidP="00780242">
      <w:pPr>
        <w:keepNext/>
        <w:keepLines/>
        <w:spacing w:after="0" w:line="240" w:lineRule="auto"/>
        <w:ind w:firstLine="567"/>
        <w:outlineLvl w:val="2"/>
        <w:rPr>
          <w:rFonts w:ascii="Times New Roman" w:eastAsia="Times New Roman" w:hAnsi="Times New Roman" w:cs="Times New Roman"/>
          <w:b/>
          <w:bCs/>
          <w:sz w:val="20"/>
          <w:szCs w:val="20"/>
          <w:lang w:val="en-US"/>
        </w:rPr>
      </w:pPr>
      <w:bookmarkStart w:id="39" w:name="_Toc103150931"/>
      <w:bookmarkStart w:id="40" w:name="_Toc108597464"/>
      <w:r w:rsidRPr="000321C6">
        <w:rPr>
          <w:rFonts w:ascii="Times New Roman" w:eastAsia="Calibri" w:hAnsi="Times New Roman" w:cs="Times New Roman"/>
          <w:sz w:val="20"/>
          <w:szCs w:val="20"/>
          <w:lang w:val="id-ID"/>
        </w:rPr>
        <w:t>The reliability test according to Sugiyono (2018) is concerned with the degree of consistency and stability of data or findings, to determine consistency usually using a questionnaire in a quantitative view, a data or declared reliable if two or more researchers in the same object produce the same data, or a group data when split into two shows data that are not different.</w:t>
      </w:r>
    </w:p>
    <w:p w14:paraId="23B74F67" w14:textId="16CDAF2E" w:rsidR="00376542" w:rsidRPr="000321C6" w:rsidRDefault="00E03A4C">
      <w:pPr>
        <w:keepNext/>
        <w:keepLines/>
        <w:spacing w:after="0" w:line="240" w:lineRule="auto"/>
        <w:outlineLvl w:val="2"/>
        <w:rPr>
          <w:rFonts w:ascii="Times New Roman" w:eastAsia="Times New Roman" w:hAnsi="Times New Roman" w:cs="Times New Roman"/>
          <w:b/>
          <w:bCs/>
          <w:sz w:val="20"/>
          <w:szCs w:val="20"/>
          <w:lang w:val="en-US"/>
        </w:rPr>
      </w:pPr>
      <w:r w:rsidRPr="000321C6">
        <w:rPr>
          <w:rFonts w:ascii="Times New Roman" w:eastAsia="Times New Roman" w:hAnsi="Times New Roman" w:cs="Times New Roman"/>
          <w:b/>
          <w:bCs/>
          <w:sz w:val="20"/>
          <w:szCs w:val="20"/>
          <w:lang w:val="en-US"/>
        </w:rPr>
        <w:t xml:space="preserve">2.7 </w:t>
      </w:r>
      <w:bookmarkEnd w:id="39"/>
      <w:bookmarkEnd w:id="40"/>
      <w:r w:rsidR="00780242" w:rsidRPr="000321C6">
        <w:rPr>
          <w:rFonts w:ascii="Times New Roman" w:eastAsia="Times New Roman" w:hAnsi="Times New Roman" w:cs="Times New Roman"/>
          <w:b/>
          <w:bCs/>
          <w:sz w:val="20"/>
          <w:szCs w:val="20"/>
          <w:lang w:val="en-US"/>
        </w:rPr>
        <w:t>Classical Assumption Test</w:t>
      </w:r>
    </w:p>
    <w:p w14:paraId="76AFF5F3" w14:textId="2154DBE8" w:rsidR="00376542" w:rsidRPr="000321C6" w:rsidRDefault="00780242" w:rsidP="00780242">
      <w:pPr>
        <w:spacing w:after="0" w:line="240" w:lineRule="auto"/>
        <w:ind w:firstLine="567"/>
        <w:jc w:val="both"/>
        <w:rPr>
          <w:rFonts w:ascii="Times New Roman" w:eastAsia="Calibri" w:hAnsi="Times New Roman" w:cs="Times New Roman"/>
          <w:b/>
          <w:sz w:val="20"/>
          <w:szCs w:val="20"/>
          <w:lang w:val="id-ID"/>
        </w:rPr>
      </w:pPr>
      <w:r w:rsidRPr="000321C6">
        <w:rPr>
          <w:rFonts w:ascii="Times New Roman" w:eastAsia="Calibri" w:hAnsi="Times New Roman" w:cs="Times New Roman"/>
          <w:sz w:val="20"/>
          <w:szCs w:val="20"/>
          <w:lang w:val="id-ID"/>
        </w:rPr>
        <w:t>The classical assumption test conducted in this study aims to test whether the data used in this study have met the classical assumptions, namely the data is normally distributed, there are no symptoms of multicollinearity, there is no autocorrelation and no symptoms of heteroscedasticity occur. If these four things have been met, then the regression model will give the Best Linear Unbiased Estimator (BLUE) result, Ghozali (2011). The classical assumption tests include:</w:t>
      </w:r>
    </w:p>
    <w:p w14:paraId="577B65DC" w14:textId="6E844528" w:rsidR="00376542" w:rsidRPr="000321C6" w:rsidRDefault="00E03A4C">
      <w:pPr>
        <w:keepNext/>
        <w:keepLines/>
        <w:spacing w:after="0" w:line="240" w:lineRule="auto"/>
        <w:outlineLvl w:val="3"/>
        <w:rPr>
          <w:rFonts w:ascii="Times New Roman" w:eastAsia="Times New Roman" w:hAnsi="Times New Roman" w:cs="Times New Roman"/>
          <w:b/>
          <w:bCs/>
          <w:sz w:val="20"/>
          <w:szCs w:val="20"/>
          <w:lang w:val="id-ID"/>
        </w:rPr>
      </w:pPr>
      <w:bookmarkStart w:id="41" w:name="_Toc62254832"/>
      <w:r w:rsidRPr="000321C6">
        <w:rPr>
          <w:rFonts w:ascii="Times New Roman" w:eastAsia="Times New Roman" w:hAnsi="Times New Roman" w:cs="Times New Roman"/>
          <w:b/>
          <w:bCs/>
          <w:sz w:val="20"/>
          <w:szCs w:val="20"/>
          <w:lang w:val="en-US"/>
        </w:rPr>
        <w:t>2.7.1</w:t>
      </w:r>
      <w:r w:rsidRPr="000321C6">
        <w:rPr>
          <w:rFonts w:ascii="Times New Roman" w:eastAsia="Times New Roman" w:hAnsi="Times New Roman" w:cs="Times New Roman"/>
          <w:b/>
          <w:bCs/>
          <w:sz w:val="20"/>
          <w:szCs w:val="20"/>
          <w:lang w:val="id-ID"/>
        </w:rPr>
        <w:t xml:space="preserve"> </w:t>
      </w:r>
      <w:bookmarkEnd w:id="41"/>
      <w:r w:rsidR="00780242" w:rsidRPr="000321C6">
        <w:rPr>
          <w:rFonts w:ascii="Times New Roman" w:eastAsia="Times New Roman" w:hAnsi="Times New Roman" w:cs="Times New Roman"/>
          <w:b/>
          <w:bCs/>
          <w:sz w:val="20"/>
          <w:szCs w:val="20"/>
          <w:lang w:val="id-ID"/>
        </w:rPr>
        <w:t>Normality Test</w:t>
      </w:r>
    </w:p>
    <w:p w14:paraId="6D39B9A5" w14:textId="4D20F2C3" w:rsidR="00376542" w:rsidRPr="000321C6" w:rsidRDefault="00780242" w:rsidP="00780242">
      <w:pPr>
        <w:spacing w:after="0" w:line="240" w:lineRule="auto"/>
        <w:ind w:firstLine="567"/>
        <w:contextualSpacing/>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en-US"/>
        </w:rPr>
        <w:t xml:space="preserve">According to </w:t>
      </w:r>
      <w:proofErr w:type="spellStart"/>
      <w:r w:rsidRPr="000321C6">
        <w:rPr>
          <w:rFonts w:ascii="Times New Roman" w:eastAsia="Calibri" w:hAnsi="Times New Roman" w:cs="Times New Roman"/>
          <w:sz w:val="20"/>
          <w:szCs w:val="20"/>
          <w:lang w:val="en-US"/>
        </w:rPr>
        <w:t>Ghozali</w:t>
      </w:r>
      <w:proofErr w:type="spellEnd"/>
      <w:r w:rsidRPr="000321C6">
        <w:rPr>
          <w:rFonts w:ascii="Times New Roman" w:eastAsia="Calibri" w:hAnsi="Times New Roman" w:cs="Times New Roman"/>
          <w:sz w:val="20"/>
          <w:szCs w:val="20"/>
          <w:lang w:val="en-US"/>
        </w:rPr>
        <w:t xml:space="preserve"> (2011), the normality test aims to test whether in the regression </w:t>
      </w:r>
      <w:proofErr w:type="gramStart"/>
      <w:r w:rsidRPr="000321C6">
        <w:rPr>
          <w:rFonts w:ascii="Times New Roman" w:eastAsia="Calibri" w:hAnsi="Times New Roman" w:cs="Times New Roman"/>
          <w:sz w:val="20"/>
          <w:szCs w:val="20"/>
          <w:lang w:val="en-US"/>
        </w:rPr>
        <w:t>model,</w:t>
      </w:r>
      <w:proofErr w:type="gramEnd"/>
      <w:r w:rsidRPr="000321C6">
        <w:rPr>
          <w:rFonts w:ascii="Times New Roman" w:eastAsia="Calibri" w:hAnsi="Times New Roman" w:cs="Times New Roman"/>
          <w:sz w:val="20"/>
          <w:szCs w:val="20"/>
          <w:lang w:val="en-US"/>
        </w:rPr>
        <w:t xml:space="preserve"> the confounding or residual variables have a normal distribution.</w:t>
      </w:r>
    </w:p>
    <w:p w14:paraId="5A93EDCB" w14:textId="21101798" w:rsidR="00376542" w:rsidRPr="000321C6" w:rsidRDefault="00E03A4C">
      <w:pPr>
        <w:keepNext/>
        <w:keepLines/>
        <w:spacing w:after="0" w:line="240" w:lineRule="auto"/>
        <w:outlineLvl w:val="3"/>
        <w:rPr>
          <w:rFonts w:ascii="Times New Roman" w:eastAsia="Times New Roman" w:hAnsi="Times New Roman" w:cs="Times New Roman"/>
          <w:b/>
          <w:bCs/>
          <w:sz w:val="20"/>
          <w:szCs w:val="20"/>
          <w:lang w:val="id-ID"/>
        </w:rPr>
      </w:pPr>
      <w:bookmarkStart w:id="42" w:name="_Toc62254833"/>
      <w:r w:rsidRPr="000321C6">
        <w:rPr>
          <w:rFonts w:ascii="Times New Roman" w:eastAsia="Times New Roman" w:hAnsi="Times New Roman" w:cs="Times New Roman"/>
          <w:b/>
          <w:bCs/>
          <w:sz w:val="20"/>
          <w:szCs w:val="20"/>
          <w:lang w:val="en-US"/>
        </w:rPr>
        <w:t>2.7.2</w:t>
      </w:r>
      <w:r w:rsidRPr="000321C6">
        <w:rPr>
          <w:rFonts w:ascii="Times New Roman" w:eastAsia="Times New Roman" w:hAnsi="Times New Roman" w:cs="Times New Roman"/>
          <w:b/>
          <w:bCs/>
          <w:sz w:val="20"/>
          <w:szCs w:val="20"/>
          <w:lang w:val="id-ID"/>
        </w:rPr>
        <w:t xml:space="preserve"> </w:t>
      </w:r>
      <w:bookmarkEnd w:id="42"/>
      <w:r w:rsidR="00780242" w:rsidRPr="000321C6">
        <w:rPr>
          <w:rFonts w:ascii="Times New Roman" w:eastAsia="Times New Roman" w:hAnsi="Times New Roman" w:cs="Times New Roman"/>
          <w:b/>
          <w:bCs/>
          <w:sz w:val="20"/>
          <w:szCs w:val="20"/>
          <w:lang w:val="id-ID"/>
        </w:rPr>
        <w:t>Multicollinearity Test</w:t>
      </w:r>
    </w:p>
    <w:p w14:paraId="10340FC4" w14:textId="03C84448" w:rsidR="00376542" w:rsidRPr="000321C6" w:rsidRDefault="00780242" w:rsidP="00780242">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According to Ghozali (2011), the multicollinearity test aims to test whether the regression model found a correlation between the independent (independent) variables. To test multicollinearity by looking at the VIF value of each independent variable, if the VIF value is &lt;10, it can be concluded that the data is free from multicollinearity symptoms.</w:t>
      </w:r>
    </w:p>
    <w:p w14:paraId="384D9591" w14:textId="25BDE736" w:rsidR="00376542" w:rsidRPr="000321C6" w:rsidRDefault="00E03A4C">
      <w:pPr>
        <w:keepNext/>
        <w:keepLines/>
        <w:spacing w:after="0" w:line="240" w:lineRule="auto"/>
        <w:outlineLvl w:val="3"/>
        <w:rPr>
          <w:rFonts w:ascii="Times New Roman" w:eastAsia="Times New Roman" w:hAnsi="Times New Roman" w:cs="Times New Roman"/>
          <w:b/>
          <w:bCs/>
          <w:sz w:val="20"/>
          <w:szCs w:val="20"/>
          <w:lang w:val="id-ID"/>
        </w:rPr>
      </w:pPr>
      <w:bookmarkStart w:id="43" w:name="_Toc62254834"/>
      <w:r w:rsidRPr="000321C6">
        <w:rPr>
          <w:rFonts w:ascii="Times New Roman" w:eastAsia="Times New Roman" w:hAnsi="Times New Roman" w:cs="Times New Roman"/>
          <w:b/>
          <w:bCs/>
          <w:sz w:val="20"/>
          <w:szCs w:val="20"/>
          <w:lang w:val="en-US"/>
        </w:rPr>
        <w:t>2.7.3</w:t>
      </w:r>
      <w:r w:rsidRPr="000321C6">
        <w:rPr>
          <w:rFonts w:ascii="Times New Roman" w:eastAsia="Times New Roman" w:hAnsi="Times New Roman" w:cs="Times New Roman"/>
          <w:b/>
          <w:bCs/>
          <w:sz w:val="20"/>
          <w:szCs w:val="20"/>
          <w:lang w:val="id-ID"/>
        </w:rPr>
        <w:t xml:space="preserve"> </w:t>
      </w:r>
      <w:bookmarkEnd w:id="43"/>
      <w:r w:rsidR="00780242" w:rsidRPr="000321C6">
        <w:rPr>
          <w:rFonts w:ascii="Times New Roman" w:eastAsia="Times New Roman" w:hAnsi="Times New Roman" w:cs="Times New Roman"/>
          <w:b/>
          <w:bCs/>
          <w:sz w:val="20"/>
          <w:szCs w:val="20"/>
          <w:lang w:val="id-ID"/>
        </w:rPr>
        <w:t>Heteroscedasticity Test</w:t>
      </w:r>
    </w:p>
    <w:p w14:paraId="3B85A950" w14:textId="264DEB78" w:rsidR="00376542" w:rsidRPr="000321C6" w:rsidRDefault="00780242">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Heteroscedasticity test aims to test whether in the regression model there is an inequality of variance from the residuals of one observation to another observation. There are several ways that can be done to perform the heteroscedasticity test, namely plot graph test, park test, glejser test, and white test” according to Ghozali (2011).</w:t>
      </w:r>
    </w:p>
    <w:p w14:paraId="11BD32FD" w14:textId="02A5BD47" w:rsidR="00376542" w:rsidRPr="000321C6" w:rsidRDefault="00780242">
      <w:pPr>
        <w:pStyle w:val="ListParagraph2"/>
        <w:keepNext/>
        <w:keepLines/>
        <w:numPr>
          <w:ilvl w:val="1"/>
          <w:numId w:val="9"/>
        </w:numPr>
        <w:spacing w:after="0" w:line="240" w:lineRule="auto"/>
        <w:outlineLvl w:val="2"/>
        <w:rPr>
          <w:rFonts w:ascii="Times New Roman" w:eastAsia="Times New Roman" w:hAnsi="Times New Roman" w:cs="Times New Roman"/>
          <w:b/>
          <w:bCs/>
          <w:sz w:val="20"/>
          <w:szCs w:val="20"/>
          <w:lang w:val="en-US"/>
        </w:rPr>
      </w:pPr>
      <w:r w:rsidRPr="000321C6">
        <w:rPr>
          <w:rFonts w:ascii="Times New Roman" w:eastAsia="Times New Roman" w:hAnsi="Times New Roman" w:cs="Times New Roman"/>
          <w:b/>
          <w:bCs/>
          <w:sz w:val="20"/>
          <w:szCs w:val="20"/>
          <w:lang w:val="en-US"/>
        </w:rPr>
        <w:t>Multiple Linear Regression Analysis</w:t>
      </w:r>
    </w:p>
    <w:p w14:paraId="6A3FE741" w14:textId="0589A214" w:rsidR="00376542" w:rsidRPr="000321C6" w:rsidRDefault="00780242">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In the process of analyzing the data to solve the problems that exist in this research, the research uses inferential statistical analysis by using multiple linear regression (Multiple Linear Regression). I use this analysis technique based on the consideration that multiple regression analysis techniques are commonly used</w:t>
      </w:r>
    </w:p>
    <w:p w14:paraId="309796FC" w14:textId="15600384" w:rsidR="00376542" w:rsidRPr="000321C6" w:rsidRDefault="00780242">
      <w:pPr>
        <w:pStyle w:val="ListParagraph2"/>
        <w:keepNext/>
        <w:keepLines/>
        <w:numPr>
          <w:ilvl w:val="2"/>
          <w:numId w:val="9"/>
        </w:numPr>
        <w:tabs>
          <w:tab w:val="left" w:pos="0"/>
        </w:tabs>
        <w:spacing w:after="0" w:line="240" w:lineRule="auto"/>
        <w:ind w:left="567" w:hanging="567"/>
        <w:outlineLvl w:val="2"/>
        <w:rPr>
          <w:rFonts w:ascii="Times New Roman" w:eastAsia="Times New Roman" w:hAnsi="Times New Roman" w:cs="Times New Roman"/>
          <w:b/>
          <w:bCs/>
          <w:sz w:val="20"/>
          <w:szCs w:val="20"/>
          <w:lang w:val="en-US"/>
        </w:rPr>
      </w:pPr>
      <w:r w:rsidRPr="000321C6">
        <w:rPr>
          <w:rFonts w:ascii="Times New Roman" w:eastAsia="Times New Roman" w:hAnsi="Times New Roman" w:cs="Times New Roman"/>
          <w:b/>
          <w:bCs/>
          <w:sz w:val="20"/>
          <w:szCs w:val="20"/>
          <w:lang w:val="en-US"/>
        </w:rPr>
        <w:t>Correlation Coefficient Analysis</w:t>
      </w:r>
    </w:p>
    <w:p w14:paraId="7802F3FE" w14:textId="5D020BD2" w:rsidR="00376542" w:rsidRPr="000321C6" w:rsidRDefault="00780242" w:rsidP="00780242">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Correlation analysis is a linear relationship between two or more variables from observations to test the associative hypothesis. Correlation analysis of the relationship between employee performance (Y), work environment (X1), and workload (X2) using multiple analysis techniques.</w:t>
      </w:r>
    </w:p>
    <w:p w14:paraId="24573F6D" w14:textId="74AB01D0" w:rsidR="00376542" w:rsidRPr="000321C6" w:rsidRDefault="00780242">
      <w:pPr>
        <w:keepNext/>
        <w:keepLines/>
        <w:numPr>
          <w:ilvl w:val="2"/>
          <w:numId w:val="9"/>
        </w:numPr>
        <w:spacing w:after="0" w:line="240" w:lineRule="auto"/>
        <w:ind w:left="567" w:hanging="567"/>
        <w:outlineLvl w:val="2"/>
        <w:rPr>
          <w:rFonts w:ascii="Times New Roman" w:eastAsia="Times New Roman" w:hAnsi="Times New Roman" w:cs="Times New Roman"/>
          <w:b/>
          <w:bCs/>
          <w:sz w:val="20"/>
          <w:szCs w:val="20"/>
          <w:lang w:val="en-US"/>
        </w:rPr>
      </w:pPr>
      <w:bookmarkStart w:id="44" w:name="_Toc108597469"/>
      <w:bookmarkStart w:id="45" w:name="_Toc103150936"/>
      <w:bookmarkStart w:id="46" w:name="_Toc62254843"/>
      <w:bookmarkStart w:id="47" w:name="_Toc34665662"/>
      <w:r w:rsidRPr="000321C6">
        <w:rPr>
          <w:rFonts w:ascii="Times New Roman" w:eastAsia="Times New Roman" w:hAnsi="Times New Roman" w:cs="Times New Roman"/>
          <w:b/>
          <w:bCs/>
          <w:sz w:val="20"/>
          <w:szCs w:val="20"/>
          <w:lang w:val="en-US"/>
        </w:rPr>
        <w:t>Coefficient of Determination Analysis (R2))</w:t>
      </w:r>
      <w:bookmarkEnd w:id="44"/>
      <w:bookmarkEnd w:id="45"/>
      <w:bookmarkEnd w:id="46"/>
      <w:bookmarkEnd w:id="47"/>
    </w:p>
    <w:p w14:paraId="39BE4681" w14:textId="11AA67DB" w:rsidR="00376542" w:rsidRPr="000321C6" w:rsidRDefault="00613E8A">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The analysis of the coefficient of determination is used to determine the results of how far the dependent variable is explained by the independent variable. This coefficient shows how big the percentage of variation in the dependent variable is. R2 is equal to 0, then there is not a small percentage of the contribution of influence given by the dependent variable, on the contrary R is equal to 1, then the percentage contribution of the influence of the dependent variable is perfect. This analysis also uses the help of SPSS.</w:t>
      </w:r>
    </w:p>
    <w:p w14:paraId="53A383AD" w14:textId="622D256D" w:rsidR="00376542" w:rsidRPr="000321C6" w:rsidRDefault="00613E8A">
      <w:pPr>
        <w:pStyle w:val="ListParagraph2"/>
        <w:keepNext/>
        <w:keepLines/>
        <w:numPr>
          <w:ilvl w:val="1"/>
          <w:numId w:val="9"/>
        </w:numPr>
        <w:spacing w:after="0" w:line="240" w:lineRule="auto"/>
        <w:outlineLvl w:val="2"/>
        <w:rPr>
          <w:rFonts w:ascii="Times New Roman" w:eastAsia="Times New Roman" w:hAnsi="Times New Roman" w:cs="Times New Roman"/>
          <w:b/>
          <w:bCs/>
          <w:sz w:val="20"/>
          <w:szCs w:val="20"/>
          <w:lang w:val="en-US"/>
        </w:rPr>
      </w:pPr>
      <w:r w:rsidRPr="000321C6">
        <w:rPr>
          <w:rFonts w:ascii="Times New Roman" w:eastAsia="Times New Roman" w:hAnsi="Times New Roman" w:cs="Times New Roman"/>
          <w:b/>
          <w:bCs/>
          <w:sz w:val="20"/>
          <w:szCs w:val="20"/>
          <w:lang w:val="en-US"/>
        </w:rPr>
        <w:t>Hypothesis Test</w:t>
      </w:r>
    </w:p>
    <w:p w14:paraId="5A6952B8" w14:textId="468B0207" w:rsidR="00376542" w:rsidRPr="000321C6" w:rsidRDefault="00613E8A" w:rsidP="00613E8A">
      <w:pPr>
        <w:keepNext/>
        <w:keepLines/>
        <w:spacing w:after="0" w:line="240" w:lineRule="auto"/>
        <w:ind w:firstLine="567"/>
        <w:outlineLvl w:val="3"/>
        <w:rPr>
          <w:rFonts w:ascii="Times New Roman" w:eastAsia="Calibri" w:hAnsi="Times New Roman" w:cs="Times New Roman"/>
          <w:sz w:val="20"/>
          <w:szCs w:val="20"/>
          <w:lang w:val="en-US"/>
        </w:rPr>
      </w:pPr>
      <w:bookmarkStart w:id="48" w:name="_Toc62254845"/>
      <w:bookmarkStart w:id="49" w:name="_Toc34665664"/>
      <w:r w:rsidRPr="000321C6">
        <w:rPr>
          <w:rFonts w:ascii="Times New Roman" w:eastAsia="Calibri" w:hAnsi="Times New Roman" w:cs="Times New Roman"/>
          <w:sz w:val="20"/>
          <w:szCs w:val="20"/>
          <w:lang w:val="id-ID"/>
        </w:rPr>
        <w:t>It is a decision-making method based on data analysis, both from controlled experiments and observational data. According to Sugiyono (2018), states that hypothesis testing begins by first determining the number of squares and the number of products from the source variable.</w:t>
      </w:r>
    </w:p>
    <w:bookmarkEnd w:id="48"/>
    <w:bookmarkEnd w:id="49"/>
    <w:p w14:paraId="15974765" w14:textId="430FEE1F" w:rsidR="00376542" w:rsidRPr="000321C6" w:rsidRDefault="00613E8A">
      <w:pPr>
        <w:pStyle w:val="ListParagraph2"/>
        <w:keepNext/>
        <w:keepLines/>
        <w:numPr>
          <w:ilvl w:val="2"/>
          <w:numId w:val="9"/>
        </w:numPr>
        <w:tabs>
          <w:tab w:val="left" w:pos="0"/>
        </w:tabs>
        <w:spacing w:after="0" w:line="240" w:lineRule="auto"/>
        <w:ind w:left="567" w:hanging="567"/>
        <w:outlineLvl w:val="3"/>
        <w:rPr>
          <w:rFonts w:ascii="Times New Roman" w:eastAsia="Times New Roman" w:hAnsi="Times New Roman" w:cs="Times New Roman"/>
          <w:b/>
          <w:bCs/>
          <w:sz w:val="20"/>
          <w:szCs w:val="20"/>
          <w:lang w:val="id-ID"/>
        </w:rPr>
      </w:pPr>
      <w:r w:rsidRPr="000321C6">
        <w:rPr>
          <w:rFonts w:ascii="Times New Roman" w:eastAsia="Times New Roman" w:hAnsi="Times New Roman" w:cs="Times New Roman"/>
          <w:b/>
          <w:bCs/>
          <w:sz w:val="20"/>
          <w:szCs w:val="20"/>
          <w:lang w:val="en-US"/>
        </w:rPr>
        <w:t>T Test (Partial Significance Test)</w:t>
      </w:r>
    </w:p>
    <w:p w14:paraId="679AAC68" w14:textId="4A82828B" w:rsidR="00376542" w:rsidRPr="000321C6" w:rsidRDefault="00613E8A">
      <w:pPr>
        <w:autoSpaceDE w:val="0"/>
        <w:autoSpaceDN w:val="0"/>
        <w:adjustRightInd w:val="0"/>
        <w:snapToGrid w:val="0"/>
        <w:spacing w:after="0" w:line="240" w:lineRule="auto"/>
        <w:ind w:firstLine="567"/>
        <w:jc w:val="both"/>
        <w:rPr>
          <w:rFonts w:ascii="Times New Roman" w:eastAsia="DengXian" w:hAnsi="Times New Roman" w:cs="Times New Roman"/>
          <w:sz w:val="20"/>
          <w:szCs w:val="20"/>
          <w:lang w:eastAsia="zh-CN"/>
        </w:rPr>
      </w:pPr>
      <w:r w:rsidRPr="000321C6">
        <w:rPr>
          <w:rFonts w:ascii="Times New Roman" w:eastAsia="Times New Roman" w:hAnsi="Times New Roman" w:cs="Times New Roman"/>
          <w:sz w:val="20"/>
          <w:szCs w:val="20"/>
        </w:rPr>
        <w:t>The t-test is known as the partial test, which is to test how the influence of each independent variable individually (partial) on the dependent variable..</w:t>
      </w:r>
    </w:p>
    <w:p w14:paraId="33D4ECE5" w14:textId="77777777" w:rsidR="00376542" w:rsidRPr="000321C6" w:rsidRDefault="00376542">
      <w:pPr>
        <w:autoSpaceDE w:val="0"/>
        <w:autoSpaceDN w:val="0"/>
        <w:adjustRightInd w:val="0"/>
        <w:snapToGrid w:val="0"/>
        <w:spacing w:after="0" w:line="240" w:lineRule="auto"/>
        <w:ind w:firstLine="567"/>
        <w:jc w:val="both"/>
        <w:rPr>
          <w:rFonts w:ascii="Times New Roman" w:eastAsia="DengXian" w:hAnsi="Times New Roman" w:cs="Times New Roman"/>
          <w:sz w:val="20"/>
          <w:szCs w:val="20"/>
          <w:lang w:val="id-ID" w:eastAsia="zh-CN"/>
        </w:rPr>
      </w:pPr>
    </w:p>
    <w:bookmarkEnd w:id="10"/>
    <w:bookmarkEnd w:id="11"/>
    <w:p w14:paraId="0F0E4CF5" w14:textId="0FD61F01" w:rsidR="00613E8A" w:rsidRPr="000321C6" w:rsidRDefault="00613E8A" w:rsidP="00613E8A">
      <w:pPr>
        <w:pStyle w:val="ListParagraph2"/>
        <w:keepNext/>
        <w:keepLines/>
        <w:numPr>
          <w:ilvl w:val="2"/>
          <w:numId w:val="9"/>
        </w:numPr>
        <w:spacing w:after="0" w:line="240" w:lineRule="auto"/>
        <w:ind w:left="567" w:hanging="567"/>
        <w:outlineLvl w:val="3"/>
        <w:rPr>
          <w:rFonts w:ascii="Times New Roman" w:eastAsia="Times New Roman" w:hAnsi="Times New Roman" w:cs="Times New Roman"/>
          <w:b/>
          <w:bCs/>
          <w:sz w:val="20"/>
          <w:szCs w:val="20"/>
          <w:lang w:val="en-US"/>
        </w:rPr>
      </w:pPr>
      <w:r w:rsidRPr="000321C6">
        <w:rPr>
          <w:rFonts w:ascii="Times New Roman" w:eastAsia="Times New Roman" w:hAnsi="Times New Roman" w:cs="Times New Roman"/>
          <w:b/>
          <w:bCs/>
          <w:sz w:val="20"/>
          <w:szCs w:val="20"/>
          <w:lang w:val="en-US"/>
        </w:rPr>
        <w:t>F Test (Simultaneous Significance Test)</w:t>
      </w:r>
    </w:p>
    <w:p w14:paraId="11886128" w14:textId="24702190" w:rsidR="00376542" w:rsidRPr="000321C6" w:rsidRDefault="00613E8A" w:rsidP="00613E8A">
      <w:pPr>
        <w:pStyle w:val="ListParagraph2"/>
        <w:keepNext/>
        <w:keepLines/>
        <w:spacing w:after="0" w:line="240" w:lineRule="auto"/>
        <w:ind w:left="0" w:firstLine="567"/>
        <w:outlineLvl w:val="3"/>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This F test can also be called a simultaneous test or model test or ANOVA test, which is usually used to test an independent variable together, on the dependent variable. After that, this F test can also be known whether the linear regression model that can be used is correct or not.</w:t>
      </w:r>
    </w:p>
    <w:p w14:paraId="7CC44DA0" w14:textId="77777777" w:rsidR="00613E8A" w:rsidRPr="000321C6" w:rsidRDefault="00613E8A" w:rsidP="00613E8A">
      <w:pPr>
        <w:pStyle w:val="ListParagraph2"/>
        <w:keepNext/>
        <w:keepLines/>
        <w:spacing w:after="0" w:line="240" w:lineRule="auto"/>
        <w:ind w:left="0" w:firstLine="567"/>
        <w:outlineLvl w:val="3"/>
        <w:rPr>
          <w:rFonts w:ascii="Times New Roman" w:eastAsia="Times New Roman" w:hAnsi="Times New Roman" w:cs="Times New Roman"/>
          <w:b/>
          <w:bCs/>
          <w:sz w:val="20"/>
          <w:szCs w:val="20"/>
          <w:lang w:val="en-US"/>
        </w:rPr>
      </w:pPr>
    </w:p>
    <w:p w14:paraId="3803F1DB" w14:textId="0FEBEAAB" w:rsidR="00376542" w:rsidRPr="000321C6" w:rsidRDefault="00613E8A" w:rsidP="00613E8A">
      <w:pPr>
        <w:pStyle w:val="ListParagraph2"/>
        <w:numPr>
          <w:ilvl w:val="0"/>
          <w:numId w:val="1"/>
        </w:numPr>
        <w:tabs>
          <w:tab w:val="left" w:pos="7710"/>
        </w:tabs>
        <w:spacing w:after="0" w:line="240" w:lineRule="auto"/>
        <w:ind w:left="284" w:hanging="284"/>
        <w:jc w:val="both"/>
        <w:rPr>
          <w:rFonts w:ascii="Times New Roman" w:hAnsi="Times New Roman" w:cs="Times New Roman"/>
          <w:b/>
          <w:sz w:val="20"/>
          <w:szCs w:val="20"/>
        </w:rPr>
      </w:pPr>
      <w:r w:rsidRPr="000321C6">
        <w:rPr>
          <w:rFonts w:ascii="Times New Roman" w:hAnsi="Times New Roman" w:cs="Times New Roman"/>
          <w:b/>
          <w:sz w:val="20"/>
          <w:szCs w:val="20"/>
          <w:lang w:val="en-US"/>
        </w:rPr>
        <w:t>RESULTS AND DISCUSSION</w:t>
      </w:r>
    </w:p>
    <w:p w14:paraId="0A622C7D" w14:textId="77777777" w:rsidR="00376542" w:rsidRPr="000321C6" w:rsidRDefault="00376542" w:rsidP="00613E8A">
      <w:pPr>
        <w:pStyle w:val="ListParagraph2"/>
        <w:tabs>
          <w:tab w:val="left" w:pos="7710"/>
        </w:tabs>
        <w:spacing w:after="0" w:line="240" w:lineRule="auto"/>
        <w:ind w:left="426"/>
        <w:jc w:val="both"/>
        <w:rPr>
          <w:rFonts w:ascii="Times New Roman" w:hAnsi="Times New Roman" w:cs="Times New Roman"/>
          <w:b/>
          <w:sz w:val="20"/>
          <w:szCs w:val="20"/>
        </w:rPr>
      </w:pPr>
    </w:p>
    <w:p w14:paraId="73516749" w14:textId="3133A94E" w:rsidR="00376542" w:rsidRPr="000321C6" w:rsidRDefault="00E03A4C" w:rsidP="00613E8A">
      <w:pPr>
        <w:pStyle w:val="Heading2"/>
        <w:spacing w:before="0" w:line="240" w:lineRule="auto"/>
        <w:jc w:val="both"/>
        <w:rPr>
          <w:rFonts w:ascii="Times New Roman" w:hAnsi="Times New Roman" w:cs="Times New Roman"/>
          <w:b/>
          <w:bCs/>
          <w:color w:val="auto"/>
          <w:sz w:val="20"/>
          <w:szCs w:val="20"/>
        </w:rPr>
      </w:pPr>
      <w:bookmarkStart w:id="50" w:name="_Toc108597491"/>
      <w:r w:rsidRPr="000321C6">
        <w:rPr>
          <w:rFonts w:ascii="Times New Roman" w:hAnsi="Times New Roman" w:cs="Times New Roman"/>
          <w:b/>
          <w:bCs/>
          <w:color w:val="auto"/>
          <w:sz w:val="20"/>
          <w:szCs w:val="20"/>
          <w:lang w:val="en-US"/>
        </w:rPr>
        <w:t>3.1</w:t>
      </w:r>
      <w:r w:rsidRPr="000321C6">
        <w:rPr>
          <w:rFonts w:ascii="Times New Roman" w:hAnsi="Times New Roman" w:cs="Times New Roman"/>
          <w:b/>
          <w:bCs/>
          <w:color w:val="auto"/>
          <w:sz w:val="20"/>
          <w:szCs w:val="20"/>
        </w:rPr>
        <w:t xml:space="preserve"> </w:t>
      </w:r>
      <w:bookmarkEnd w:id="50"/>
      <w:r w:rsidR="00613E8A" w:rsidRPr="000321C6">
        <w:rPr>
          <w:rFonts w:ascii="Times New Roman" w:hAnsi="Times New Roman" w:cs="Times New Roman"/>
          <w:b/>
          <w:bCs/>
          <w:color w:val="auto"/>
          <w:sz w:val="20"/>
          <w:szCs w:val="20"/>
          <w:lang w:val="en-US"/>
        </w:rPr>
        <w:t>Results of Research Instruments</w:t>
      </w:r>
    </w:p>
    <w:p w14:paraId="14F45E59" w14:textId="48FE91EE" w:rsidR="00376542" w:rsidRPr="000321C6" w:rsidRDefault="00E03A4C">
      <w:pPr>
        <w:pStyle w:val="Heading3"/>
        <w:spacing w:line="240" w:lineRule="auto"/>
        <w:rPr>
          <w:rFonts w:ascii="Times New Roman" w:hAnsi="Times New Roman" w:cs="Times New Roman"/>
          <w:b/>
          <w:color w:val="000000" w:themeColor="text1"/>
          <w:sz w:val="20"/>
          <w:szCs w:val="20"/>
        </w:rPr>
      </w:pPr>
      <w:bookmarkStart w:id="51" w:name="_Toc108597492"/>
      <w:r w:rsidRPr="000321C6">
        <w:rPr>
          <w:rFonts w:ascii="Times New Roman" w:hAnsi="Times New Roman" w:cs="Times New Roman"/>
          <w:b/>
          <w:color w:val="000000" w:themeColor="text1"/>
          <w:sz w:val="20"/>
          <w:szCs w:val="20"/>
          <w:lang w:val="en-US"/>
        </w:rPr>
        <w:t xml:space="preserve">3.1.1 </w:t>
      </w:r>
      <w:bookmarkEnd w:id="51"/>
      <w:r w:rsidR="00613E8A" w:rsidRPr="000321C6">
        <w:rPr>
          <w:rFonts w:ascii="Times New Roman" w:hAnsi="Times New Roman" w:cs="Times New Roman"/>
          <w:b/>
          <w:color w:val="000000" w:themeColor="text1"/>
          <w:sz w:val="20"/>
          <w:szCs w:val="20"/>
          <w:lang w:val="en-US"/>
        </w:rPr>
        <w:t>Validity Test Results</w:t>
      </w:r>
    </w:p>
    <w:p w14:paraId="7DD43580" w14:textId="2C540325" w:rsidR="00376542" w:rsidRPr="000321C6" w:rsidRDefault="00E03A4C">
      <w:pPr>
        <w:tabs>
          <w:tab w:val="left" w:pos="567"/>
        </w:tabs>
        <w:spacing w:after="0" w:line="240" w:lineRule="auto"/>
        <w:jc w:val="both"/>
        <w:rPr>
          <w:rFonts w:ascii="Times New Roman" w:eastAsia="Calibri" w:hAnsi="Times New Roman" w:cs="Times New Roman"/>
          <w:b/>
          <w:sz w:val="20"/>
          <w:szCs w:val="20"/>
          <w:lang w:val="en-US"/>
        </w:rPr>
      </w:pPr>
      <w:r w:rsidRPr="000321C6">
        <w:rPr>
          <w:rFonts w:ascii="Times New Roman" w:eastAsia="Calibri" w:hAnsi="Times New Roman" w:cs="Times New Roman"/>
          <w:sz w:val="20"/>
          <w:szCs w:val="20"/>
          <w:lang w:val="id-ID"/>
        </w:rPr>
        <w:tab/>
      </w:r>
      <w:r w:rsidRPr="000321C6">
        <w:rPr>
          <w:rFonts w:ascii="Times New Roman" w:eastAsia="Calibri" w:hAnsi="Times New Roman" w:cs="Times New Roman"/>
          <w:color w:val="FFFFFF"/>
          <w:sz w:val="20"/>
          <w:szCs w:val="20"/>
          <w:lang w:val="en-US"/>
        </w:rPr>
        <w:t>“</w:t>
      </w:r>
      <w:r w:rsidR="00613E8A" w:rsidRPr="000321C6">
        <w:rPr>
          <w:rFonts w:ascii="Times New Roman" w:eastAsia="Calibri" w:hAnsi="Times New Roman" w:cs="Times New Roman"/>
          <w:sz w:val="20"/>
          <w:szCs w:val="20"/>
          <w:lang w:val="id-ID"/>
        </w:rPr>
        <w:t xml:space="preserve">To test the research instrument, the author uses an analysis with SPSS 23. For the level of validity of the significance test by comparing the value with In this case the distribution of the significance value of 5%, the </w:t>
      </w:r>
      <w:r w:rsidR="00613E8A" w:rsidRPr="000321C6">
        <w:rPr>
          <w:rFonts w:ascii="Times New Roman" w:eastAsia="Calibri" w:hAnsi="Times New Roman" w:cs="Times New Roman"/>
          <w:sz w:val="20"/>
          <w:szCs w:val="20"/>
          <w:lang w:val="id-ID"/>
        </w:rPr>
        <w:lastRenderedPageBreak/>
        <w:t>result is 0, if it is greater than then the question item is said to be valid. The results of the validity test can be seen in the following table:</w:t>
      </w:r>
    </w:p>
    <w:p w14:paraId="5115600B" w14:textId="77777777" w:rsidR="00376542" w:rsidRPr="000321C6" w:rsidRDefault="00376542">
      <w:pPr>
        <w:tabs>
          <w:tab w:val="left" w:pos="709"/>
        </w:tabs>
        <w:spacing w:after="0" w:line="240" w:lineRule="auto"/>
        <w:rPr>
          <w:rFonts w:ascii="Times New Roman" w:eastAsia="Calibri" w:hAnsi="Times New Roman" w:cs="Times New Roman"/>
          <w:b/>
          <w:sz w:val="20"/>
          <w:szCs w:val="20"/>
          <w:lang w:val="id-ID"/>
        </w:rPr>
      </w:pPr>
    </w:p>
    <w:p w14:paraId="3C12593E" w14:textId="77777777" w:rsidR="00376542" w:rsidRPr="000321C6" w:rsidRDefault="00E03A4C">
      <w:pPr>
        <w:tabs>
          <w:tab w:val="left" w:pos="709"/>
        </w:tabs>
        <w:spacing w:after="0" w:line="240" w:lineRule="auto"/>
        <w:jc w:val="center"/>
        <w:rPr>
          <w:rFonts w:ascii="Times New Roman" w:eastAsia="Calibri" w:hAnsi="Times New Roman" w:cs="Times New Roman"/>
          <w:b/>
          <w:sz w:val="20"/>
          <w:szCs w:val="20"/>
          <w:lang w:val="en-US"/>
        </w:rPr>
      </w:pPr>
      <w:r w:rsidRPr="000321C6">
        <w:rPr>
          <w:rFonts w:ascii="Times New Roman" w:eastAsia="Calibri" w:hAnsi="Times New Roman" w:cs="Times New Roman"/>
          <w:b/>
          <w:sz w:val="20"/>
          <w:szCs w:val="20"/>
          <w:lang w:val="id-ID"/>
        </w:rPr>
        <w:t xml:space="preserve">Tabel </w:t>
      </w:r>
      <w:r w:rsidRPr="000321C6">
        <w:rPr>
          <w:rFonts w:ascii="Times New Roman" w:eastAsia="Calibri" w:hAnsi="Times New Roman" w:cs="Times New Roman"/>
          <w:b/>
          <w:sz w:val="20"/>
          <w:szCs w:val="20"/>
          <w:lang w:val="en-US"/>
        </w:rPr>
        <w:t>3.1</w:t>
      </w:r>
    </w:p>
    <w:p w14:paraId="26F671CC" w14:textId="77777777" w:rsidR="00376542" w:rsidRPr="000321C6" w:rsidRDefault="00E03A4C">
      <w:pPr>
        <w:tabs>
          <w:tab w:val="left" w:pos="993"/>
        </w:tabs>
        <w:spacing w:after="0" w:line="240" w:lineRule="auto"/>
        <w:ind w:left="284"/>
        <w:jc w:val="center"/>
        <w:rPr>
          <w:rFonts w:ascii="Times New Roman" w:eastAsia="Calibri" w:hAnsi="Times New Roman" w:cs="Times New Roman"/>
          <w:b/>
          <w:sz w:val="20"/>
          <w:szCs w:val="20"/>
          <w:lang w:val="id-ID"/>
        </w:rPr>
      </w:pPr>
      <w:r w:rsidRPr="000321C6">
        <w:rPr>
          <w:rFonts w:ascii="Times New Roman" w:eastAsia="Calibri" w:hAnsi="Times New Roman" w:cs="Times New Roman"/>
          <w:b/>
          <w:sz w:val="20"/>
          <w:szCs w:val="20"/>
          <w:lang w:val="id-ID"/>
        </w:rPr>
        <w:t>Hasil Uji Validitas Instrumen</w:t>
      </w:r>
    </w:p>
    <w:tbl>
      <w:tblPr>
        <w:tblStyle w:val="TableGrid1"/>
        <w:tblW w:w="8817" w:type="dxa"/>
        <w:tblInd w:w="108" w:type="dxa"/>
        <w:tblLayout w:type="fixed"/>
        <w:tblLook w:val="04A0" w:firstRow="1" w:lastRow="0" w:firstColumn="1" w:lastColumn="0" w:noHBand="0" w:noVBand="1"/>
      </w:tblPr>
      <w:tblGrid>
        <w:gridCol w:w="1672"/>
        <w:gridCol w:w="1799"/>
        <w:gridCol w:w="2525"/>
        <w:gridCol w:w="1300"/>
        <w:gridCol w:w="1521"/>
      </w:tblGrid>
      <w:tr w:rsidR="00376542" w:rsidRPr="000321C6" w14:paraId="56A1A2BA" w14:textId="77777777">
        <w:trPr>
          <w:trHeight w:val="719"/>
        </w:trPr>
        <w:tc>
          <w:tcPr>
            <w:tcW w:w="1672" w:type="dxa"/>
            <w:tcBorders>
              <w:top w:val="single" w:sz="4" w:space="0" w:color="000000"/>
              <w:left w:val="single" w:sz="4" w:space="0" w:color="000000"/>
              <w:bottom w:val="single" w:sz="4" w:space="0" w:color="000000"/>
              <w:right w:val="single" w:sz="4" w:space="0" w:color="000000"/>
            </w:tcBorders>
          </w:tcPr>
          <w:p w14:paraId="57786385" w14:textId="77777777" w:rsidR="00376542" w:rsidRPr="000321C6" w:rsidRDefault="00E03A4C">
            <w:pPr>
              <w:tabs>
                <w:tab w:val="left" w:pos="2268"/>
              </w:tabs>
              <w:jc w:val="center"/>
              <w:rPr>
                <w:rFonts w:ascii="Times New Roman" w:hAnsi="Times New Roman" w:cs="Times New Roman"/>
                <w:b/>
                <w:sz w:val="20"/>
                <w:szCs w:val="20"/>
                <w:lang w:val="id-ID"/>
              </w:rPr>
            </w:pPr>
            <w:r w:rsidRPr="000321C6">
              <w:rPr>
                <w:rFonts w:ascii="Times New Roman" w:hAnsi="Times New Roman" w:cs="Times New Roman"/>
                <w:b/>
                <w:sz w:val="20"/>
                <w:szCs w:val="20"/>
              </w:rPr>
              <w:t>Variabel</w:t>
            </w:r>
          </w:p>
        </w:tc>
        <w:tc>
          <w:tcPr>
            <w:tcW w:w="1799" w:type="dxa"/>
            <w:tcBorders>
              <w:top w:val="single" w:sz="4" w:space="0" w:color="000000"/>
              <w:left w:val="single" w:sz="4" w:space="0" w:color="000000"/>
              <w:bottom w:val="single" w:sz="4" w:space="0" w:color="000000"/>
              <w:right w:val="single" w:sz="4" w:space="0" w:color="000000"/>
            </w:tcBorders>
          </w:tcPr>
          <w:p w14:paraId="408EB8F0" w14:textId="77777777" w:rsidR="00376542" w:rsidRPr="000321C6" w:rsidRDefault="00E03A4C">
            <w:pPr>
              <w:tabs>
                <w:tab w:val="left" w:pos="2268"/>
              </w:tabs>
              <w:jc w:val="center"/>
              <w:rPr>
                <w:rFonts w:ascii="Times New Roman" w:hAnsi="Times New Roman" w:cs="Times New Roman"/>
                <w:b/>
                <w:sz w:val="20"/>
                <w:szCs w:val="20"/>
                <w:lang w:val="id-ID"/>
              </w:rPr>
            </w:pPr>
            <w:r w:rsidRPr="000321C6">
              <w:rPr>
                <w:rFonts w:ascii="Times New Roman" w:hAnsi="Times New Roman" w:cs="Times New Roman"/>
                <w:b/>
                <w:sz w:val="20"/>
                <w:szCs w:val="20"/>
              </w:rPr>
              <w:t>Item pertanyaan</w:t>
            </w:r>
          </w:p>
        </w:tc>
        <w:tc>
          <w:tcPr>
            <w:tcW w:w="2525" w:type="dxa"/>
            <w:tcBorders>
              <w:top w:val="single" w:sz="4" w:space="0" w:color="000000"/>
              <w:left w:val="single" w:sz="4" w:space="0" w:color="000000"/>
              <w:bottom w:val="single" w:sz="4" w:space="0" w:color="000000"/>
              <w:right w:val="single" w:sz="4" w:space="0" w:color="000000"/>
            </w:tcBorders>
          </w:tcPr>
          <w:p w14:paraId="3E599DF0" w14:textId="77777777" w:rsidR="00376542" w:rsidRPr="000321C6" w:rsidRDefault="00E03A4C">
            <w:pPr>
              <w:tabs>
                <w:tab w:val="left" w:pos="2268"/>
              </w:tabs>
              <w:jc w:val="center"/>
              <w:rPr>
                <w:rFonts w:ascii="Times New Roman" w:hAnsi="Times New Roman" w:cs="Times New Roman"/>
                <w:b/>
                <w:sz w:val="20"/>
                <w:szCs w:val="20"/>
                <w:lang w:val="id-ID"/>
              </w:rPr>
            </w:pPr>
            <w:r w:rsidRPr="000321C6">
              <w:rPr>
                <w:rFonts w:ascii="Times New Roman" w:hAnsi="Times New Roman" w:cs="Times New Roman"/>
                <w:b/>
                <w:sz w:val="20"/>
                <w:szCs w:val="20"/>
              </w:rPr>
              <w:t>Corrected item pertanyaan total correlation</w:t>
            </w:r>
          </w:p>
        </w:tc>
        <w:tc>
          <w:tcPr>
            <w:tcW w:w="1300" w:type="dxa"/>
            <w:tcBorders>
              <w:top w:val="single" w:sz="4" w:space="0" w:color="000000"/>
              <w:left w:val="single" w:sz="4" w:space="0" w:color="000000"/>
              <w:bottom w:val="single" w:sz="4" w:space="0" w:color="000000"/>
              <w:right w:val="single" w:sz="4" w:space="0" w:color="000000"/>
            </w:tcBorders>
          </w:tcPr>
          <w:p w14:paraId="0F0CD65C" w14:textId="77777777" w:rsidR="00376542" w:rsidRPr="000321C6" w:rsidRDefault="00E03A4C">
            <w:pPr>
              <w:tabs>
                <w:tab w:val="left" w:pos="2268"/>
              </w:tabs>
              <w:jc w:val="center"/>
              <w:rPr>
                <w:rFonts w:ascii="Times New Roman" w:hAnsi="Times New Roman" w:cs="Times New Roman"/>
                <w:b/>
                <w:sz w:val="20"/>
                <w:szCs w:val="20"/>
                <w:lang w:val="id-ID"/>
              </w:rPr>
            </w:pPr>
            <w:r w:rsidRPr="000321C6">
              <w:rPr>
                <w:rFonts w:ascii="Times New Roman" w:hAnsi="Times New Roman" w:cs="Times New Roman"/>
                <w:b/>
                <w:sz w:val="20"/>
                <w:szCs w:val="20"/>
              </w:rPr>
              <w:t>r table 5% (56)</w:t>
            </w:r>
          </w:p>
        </w:tc>
        <w:tc>
          <w:tcPr>
            <w:tcW w:w="1521" w:type="dxa"/>
            <w:tcBorders>
              <w:top w:val="single" w:sz="4" w:space="0" w:color="000000"/>
              <w:left w:val="single" w:sz="4" w:space="0" w:color="000000"/>
              <w:bottom w:val="single" w:sz="4" w:space="0" w:color="000000"/>
              <w:right w:val="single" w:sz="4" w:space="0" w:color="000000"/>
            </w:tcBorders>
          </w:tcPr>
          <w:p w14:paraId="7A88368C" w14:textId="77777777" w:rsidR="00376542" w:rsidRPr="000321C6" w:rsidRDefault="00E03A4C">
            <w:pPr>
              <w:tabs>
                <w:tab w:val="left" w:pos="2268"/>
              </w:tabs>
              <w:jc w:val="center"/>
              <w:rPr>
                <w:rFonts w:ascii="Times New Roman" w:hAnsi="Times New Roman" w:cs="Times New Roman"/>
                <w:b/>
                <w:sz w:val="20"/>
                <w:szCs w:val="20"/>
                <w:lang w:val="id-ID"/>
              </w:rPr>
            </w:pPr>
            <w:r w:rsidRPr="000321C6">
              <w:rPr>
                <w:rFonts w:ascii="Times New Roman" w:hAnsi="Times New Roman" w:cs="Times New Roman"/>
                <w:b/>
                <w:sz w:val="20"/>
                <w:szCs w:val="20"/>
              </w:rPr>
              <w:t>Keteragan</w:t>
            </w:r>
          </w:p>
        </w:tc>
      </w:tr>
      <w:tr w:rsidR="00376542" w:rsidRPr="000321C6" w14:paraId="3E53CECD" w14:textId="77777777">
        <w:trPr>
          <w:trHeight w:val="244"/>
        </w:trPr>
        <w:tc>
          <w:tcPr>
            <w:tcW w:w="1672" w:type="dxa"/>
            <w:vMerge w:val="restart"/>
            <w:tcBorders>
              <w:top w:val="single" w:sz="4" w:space="0" w:color="000000"/>
              <w:left w:val="single" w:sz="4" w:space="0" w:color="000000"/>
              <w:bottom w:val="single" w:sz="4" w:space="0" w:color="000000"/>
              <w:right w:val="single" w:sz="4" w:space="0" w:color="000000"/>
            </w:tcBorders>
          </w:tcPr>
          <w:p w14:paraId="11EC9BCE" w14:textId="77777777" w:rsidR="00376542" w:rsidRPr="000321C6" w:rsidRDefault="00376542" w:rsidP="00613E8A">
            <w:pPr>
              <w:tabs>
                <w:tab w:val="left" w:pos="2268"/>
              </w:tabs>
              <w:jc w:val="center"/>
              <w:rPr>
                <w:rFonts w:ascii="Times New Roman" w:hAnsi="Times New Roman" w:cs="Times New Roman"/>
                <w:sz w:val="20"/>
                <w:szCs w:val="20"/>
              </w:rPr>
            </w:pPr>
          </w:p>
          <w:p w14:paraId="3D21E655" w14:textId="3216A9E5" w:rsidR="00376542" w:rsidRPr="000321C6" w:rsidRDefault="00613E8A" w:rsidP="00613E8A">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Work Environment (X1)</w:t>
            </w:r>
          </w:p>
        </w:tc>
        <w:tc>
          <w:tcPr>
            <w:tcW w:w="1799" w:type="dxa"/>
            <w:tcBorders>
              <w:top w:val="single" w:sz="4" w:space="0" w:color="000000"/>
              <w:left w:val="single" w:sz="4" w:space="0" w:color="000000"/>
              <w:bottom w:val="single" w:sz="4" w:space="0" w:color="000000"/>
              <w:right w:val="single" w:sz="4" w:space="0" w:color="000000"/>
            </w:tcBorders>
          </w:tcPr>
          <w:p w14:paraId="588E2311"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X1,1</w:t>
            </w:r>
          </w:p>
        </w:tc>
        <w:tc>
          <w:tcPr>
            <w:tcW w:w="2525" w:type="dxa"/>
            <w:tcBorders>
              <w:top w:val="single" w:sz="4" w:space="0" w:color="000000"/>
              <w:left w:val="single" w:sz="4" w:space="0" w:color="000000"/>
              <w:bottom w:val="single" w:sz="4" w:space="0" w:color="000000"/>
              <w:right w:val="single" w:sz="4" w:space="0" w:color="000000"/>
            </w:tcBorders>
          </w:tcPr>
          <w:p w14:paraId="5FE43B5C" w14:textId="77777777" w:rsidR="00376542" w:rsidRPr="000321C6" w:rsidRDefault="00E03A4C">
            <w:pPr>
              <w:jc w:val="center"/>
              <w:rPr>
                <w:rFonts w:ascii="Times New Roman" w:hAnsi="Times New Roman" w:cs="Times New Roman"/>
                <w:color w:val="000000"/>
                <w:sz w:val="20"/>
                <w:szCs w:val="20"/>
                <w:lang w:val="en-US"/>
              </w:rPr>
            </w:pPr>
            <w:r w:rsidRPr="000321C6">
              <w:rPr>
                <w:rFonts w:ascii="Times New Roman" w:hAnsi="Times New Roman" w:cs="Times New Roman"/>
                <w:color w:val="000000"/>
                <w:sz w:val="20"/>
                <w:szCs w:val="20"/>
                <w:lang w:val="en-US"/>
              </w:rPr>
              <w:t>0,416</w:t>
            </w:r>
          </w:p>
        </w:tc>
        <w:tc>
          <w:tcPr>
            <w:tcW w:w="1300" w:type="dxa"/>
            <w:tcBorders>
              <w:top w:val="single" w:sz="4" w:space="0" w:color="000000"/>
              <w:left w:val="single" w:sz="4" w:space="0" w:color="000000"/>
              <w:bottom w:val="single" w:sz="4" w:space="0" w:color="000000"/>
              <w:right w:val="single" w:sz="4" w:space="0" w:color="000000"/>
            </w:tcBorders>
          </w:tcPr>
          <w:p w14:paraId="51C61FBF"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38BCCEBC"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6F2E2FF4" w14:textId="77777777">
        <w:trPr>
          <w:trHeight w:val="244"/>
        </w:trPr>
        <w:tc>
          <w:tcPr>
            <w:tcW w:w="1672" w:type="dxa"/>
            <w:vMerge/>
            <w:tcBorders>
              <w:top w:val="single" w:sz="4" w:space="0" w:color="000000"/>
              <w:left w:val="single" w:sz="4" w:space="0" w:color="000000"/>
              <w:bottom w:val="single" w:sz="4" w:space="0" w:color="000000"/>
              <w:right w:val="single" w:sz="4" w:space="0" w:color="000000"/>
            </w:tcBorders>
            <w:vAlign w:val="center"/>
          </w:tcPr>
          <w:p w14:paraId="30315368"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6F599AD0"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X1.2</w:t>
            </w:r>
          </w:p>
        </w:tc>
        <w:tc>
          <w:tcPr>
            <w:tcW w:w="2525" w:type="dxa"/>
            <w:tcBorders>
              <w:top w:val="single" w:sz="4" w:space="0" w:color="000000"/>
              <w:left w:val="single" w:sz="4" w:space="0" w:color="000000"/>
              <w:bottom w:val="single" w:sz="4" w:space="0" w:color="000000"/>
              <w:right w:val="single" w:sz="4" w:space="0" w:color="000000"/>
            </w:tcBorders>
          </w:tcPr>
          <w:p w14:paraId="5B951C31" w14:textId="77777777" w:rsidR="00376542" w:rsidRPr="000321C6" w:rsidRDefault="00E03A4C">
            <w:pPr>
              <w:tabs>
                <w:tab w:val="left" w:pos="2268"/>
              </w:tabs>
              <w:jc w:val="center"/>
              <w:rPr>
                <w:rFonts w:ascii="Times New Roman" w:hAnsi="Times New Roman" w:cs="Times New Roman"/>
                <w:color w:val="000000"/>
                <w:sz w:val="20"/>
                <w:szCs w:val="20"/>
                <w:lang w:val="en-US"/>
              </w:rPr>
            </w:pPr>
            <w:r w:rsidRPr="000321C6">
              <w:rPr>
                <w:rFonts w:ascii="Times New Roman" w:hAnsi="Times New Roman" w:cs="Times New Roman"/>
                <w:color w:val="000000"/>
                <w:sz w:val="20"/>
                <w:szCs w:val="20"/>
                <w:lang w:val="en-US"/>
              </w:rPr>
              <w:t>0,656</w:t>
            </w:r>
          </w:p>
        </w:tc>
        <w:tc>
          <w:tcPr>
            <w:tcW w:w="1300" w:type="dxa"/>
            <w:tcBorders>
              <w:top w:val="single" w:sz="4" w:space="0" w:color="000000"/>
              <w:left w:val="single" w:sz="4" w:space="0" w:color="000000"/>
              <w:bottom w:val="single" w:sz="4" w:space="0" w:color="000000"/>
              <w:right w:val="single" w:sz="4" w:space="0" w:color="000000"/>
            </w:tcBorders>
          </w:tcPr>
          <w:p w14:paraId="02675CBF"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525DAFCD"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46FB56A3" w14:textId="77777777">
        <w:trPr>
          <w:trHeight w:val="259"/>
        </w:trPr>
        <w:tc>
          <w:tcPr>
            <w:tcW w:w="1672" w:type="dxa"/>
            <w:vMerge/>
            <w:tcBorders>
              <w:top w:val="single" w:sz="4" w:space="0" w:color="000000"/>
              <w:left w:val="single" w:sz="4" w:space="0" w:color="000000"/>
              <w:bottom w:val="single" w:sz="4" w:space="0" w:color="000000"/>
              <w:right w:val="single" w:sz="4" w:space="0" w:color="000000"/>
            </w:tcBorders>
            <w:vAlign w:val="center"/>
          </w:tcPr>
          <w:p w14:paraId="59F2845F"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47CD1D88"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X1.3</w:t>
            </w:r>
          </w:p>
        </w:tc>
        <w:tc>
          <w:tcPr>
            <w:tcW w:w="2525" w:type="dxa"/>
            <w:tcBorders>
              <w:top w:val="single" w:sz="4" w:space="0" w:color="000000"/>
              <w:left w:val="single" w:sz="4" w:space="0" w:color="000000"/>
              <w:bottom w:val="single" w:sz="4" w:space="0" w:color="000000"/>
              <w:right w:val="single" w:sz="4" w:space="0" w:color="000000"/>
            </w:tcBorders>
          </w:tcPr>
          <w:p w14:paraId="22F2CF43" w14:textId="77777777" w:rsidR="00376542" w:rsidRPr="000321C6" w:rsidRDefault="00E03A4C">
            <w:pPr>
              <w:tabs>
                <w:tab w:val="left" w:pos="2268"/>
              </w:tabs>
              <w:jc w:val="center"/>
              <w:rPr>
                <w:rFonts w:ascii="Times New Roman" w:hAnsi="Times New Roman" w:cs="Times New Roman"/>
                <w:color w:val="000000"/>
                <w:sz w:val="20"/>
                <w:szCs w:val="20"/>
                <w:lang w:val="en-US"/>
              </w:rPr>
            </w:pPr>
            <w:r w:rsidRPr="000321C6">
              <w:rPr>
                <w:rFonts w:ascii="Times New Roman" w:hAnsi="Times New Roman" w:cs="Times New Roman"/>
                <w:color w:val="000000"/>
                <w:sz w:val="20"/>
                <w:szCs w:val="20"/>
                <w:lang w:val="en-US"/>
              </w:rPr>
              <w:t>0,719</w:t>
            </w:r>
          </w:p>
        </w:tc>
        <w:tc>
          <w:tcPr>
            <w:tcW w:w="1300" w:type="dxa"/>
            <w:tcBorders>
              <w:top w:val="single" w:sz="4" w:space="0" w:color="000000"/>
              <w:left w:val="single" w:sz="4" w:space="0" w:color="000000"/>
              <w:bottom w:val="single" w:sz="4" w:space="0" w:color="000000"/>
              <w:right w:val="single" w:sz="4" w:space="0" w:color="000000"/>
            </w:tcBorders>
          </w:tcPr>
          <w:p w14:paraId="5806038C"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79C2F343"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5605A61E" w14:textId="77777777">
        <w:trPr>
          <w:trHeight w:val="244"/>
        </w:trPr>
        <w:tc>
          <w:tcPr>
            <w:tcW w:w="1672" w:type="dxa"/>
            <w:vMerge/>
            <w:tcBorders>
              <w:top w:val="single" w:sz="4" w:space="0" w:color="000000"/>
              <w:left w:val="single" w:sz="4" w:space="0" w:color="000000"/>
              <w:bottom w:val="single" w:sz="4" w:space="0" w:color="000000"/>
              <w:right w:val="single" w:sz="4" w:space="0" w:color="000000"/>
            </w:tcBorders>
            <w:vAlign w:val="center"/>
          </w:tcPr>
          <w:p w14:paraId="33378A73"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74C73272"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X1.4</w:t>
            </w:r>
          </w:p>
        </w:tc>
        <w:tc>
          <w:tcPr>
            <w:tcW w:w="2525" w:type="dxa"/>
            <w:tcBorders>
              <w:top w:val="single" w:sz="4" w:space="0" w:color="000000"/>
              <w:left w:val="single" w:sz="4" w:space="0" w:color="000000"/>
              <w:bottom w:val="single" w:sz="4" w:space="0" w:color="000000"/>
              <w:right w:val="single" w:sz="4" w:space="0" w:color="000000"/>
            </w:tcBorders>
          </w:tcPr>
          <w:p w14:paraId="18E722FF" w14:textId="77777777" w:rsidR="00376542" w:rsidRPr="000321C6" w:rsidRDefault="00E03A4C">
            <w:pPr>
              <w:tabs>
                <w:tab w:val="left" w:pos="2268"/>
              </w:tabs>
              <w:jc w:val="center"/>
              <w:rPr>
                <w:rFonts w:ascii="Times New Roman" w:hAnsi="Times New Roman" w:cs="Times New Roman"/>
                <w:color w:val="000000"/>
                <w:sz w:val="20"/>
                <w:szCs w:val="20"/>
                <w:lang w:val="en-US"/>
              </w:rPr>
            </w:pPr>
            <w:r w:rsidRPr="000321C6">
              <w:rPr>
                <w:rFonts w:ascii="Times New Roman" w:hAnsi="Times New Roman" w:cs="Times New Roman"/>
                <w:color w:val="000000"/>
                <w:sz w:val="20"/>
                <w:szCs w:val="20"/>
                <w:lang w:val="en-US"/>
              </w:rPr>
              <w:t>0,745</w:t>
            </w:r>
          </w:p>
        </w:tc>
        <w:tc>
          <w:tcPr>
            <w:tcW w:w="1300" w:type="dxa"/>
            <w:tcBorders>
              <w:top w:val="single" w:sz="4" w:space="0" w:color="000000"/>
              <w:left w:val="single" w:sz="4" w:space="0" w:color="000000"/>
              <w:bottom w:val="single" w:sz="4" w:space="0" w:color="000000"/>
              <w:right w:val="single" w:sz="4" w:space="0" w:color="000000"/>
            </w:tcBorders>
          </w:tcPr>
          <w:p w14:paraId="7636538B"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1D300391"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5B79FD04" w14:textId="77777777">
        <w:trPr>
          <w:trHeight w:val="258"/>
        </w:trPr>
        <w:tc>
          <w:tcPr>
            <w:tcW w:w="1672" w:type="dxa"/>
            <w:vMerge/>
            <w:tcBorders>
              <w:top w:val="single" w:sz="4" w:space="0" w:color="000000"/>
              <w:left w:val="single" w:sz="4" w:space="0" w:color="000000"/>
              <w:bottom w:val="single" w:sz="4" w:space="0" w:color="000000"/>
              <w:right w:val="single" w:sz="4" w:space="0" w:color="000000"/>
            </w:tcBorders>
            <w:vAlign w:val="center"/>
          </w:tcPr>
          <w:p w14:paraId="31C2C1F0"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1796E364"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X1.5</w:t>
            </w:r>
          </w:p>
        </w:tc>
        <w:tc>
          <w:tcPr>
            <w:tcW w:w="2525" w:type="dxa"/>
            <w:tcBorders>
              <w:top w:val="single" w:sz="4" w:space="0" w:color="000000"/>
              <w:left w:val="single" w:sz="4" w:space="0" w:color="000000"/>
              <w:bottom w:val="single" w:sz="4" w:space="0" w:color="000000"/>
              <w:right w:val="single" w:sz="4" w:space="0" w:color="000000"/>
            </w:tcBorders>
          </w:tcPr>
          <w:p w14:paraId="129E2695" w14:textId="77777777" w:rsidR="00376542" w:rsidRPr="000321C6" w:rsidRDefault="00E03A4C">
            <w:pPr>
              <w:tabs>
                <w:tab w:val="left" w:pos="2268"/>
              </w:tabs>
              <w:jc w:val="center"/>
              <w:rPr>
                <w:rFonts w:ascii="Times New Roman" w:hAnsi="Times New Roman" w:cs="Times New Roman"/>
                <w:color w:val="000000"/>
                <w:sz w:val="20"/>
                <w:szCs w:val="20"/>
                <w:lang w:val="en-US"/>
              </w:rPr>
            </w:pPr>
            <w:r w:rsidRPr="000321C6">
              <w:rPr>
                <w:rFonts w:ascii="Times New Roman" w:hAnsi="Times New Roman" w:cs="Times New Roman"/>
                <w:color w:val="000000"/>
                <w:sz w:val="20"/>
                <w:szCs w:val="20"/>
                <w:lang w:val="en-US"/>
              </w:rPr>
              <w:t>0,561</w:t>
            </w:r>
          </w:p>
        </w:tc>
        <w:tc>
          <w:tcPr>
            <w:tcW w:w="1300" w:type="dxa"/>
            <w:tcBorders>
              <w:top w:val="single" w:sz="4" w:space="0" w:color="000000"/>
              <w:left w:val="single" w:sz="4" w:space="0" w:color="000000"/>
              <w:bottom w:val="single" w:sz="4" w:space="0" w:color="000000"/>
              <w:right w:val="single" w:sz="4" w:space="0" w:color="000000"/>
            </w:tcBorders>
          </w:tcPr>
          <w:p w14:paraId="583ADEE5"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6585DCF1"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7BAD8BAD" w14:textId="77777777">
        <w:trPr>
          <w:trHeight w:val="176"/>
        </w:trPr>
        <w:tc>
          <w:tcPr>
            <w:tcW w:w="1672" w:type="dxa"/>
            <w:vMerge w:val="restart"/>
            <w:tcBorders>
              <w:top w:val="single" w:sz="4" w:space="0" w:color="000000"/>
              <w:left w:val="single" w:sz="4" w:space="0" w:color="000000"/>
              <w:right w:val="single" w:sz="4" w:space="0" w:color="auto"/>
            </w:tcBorders>
          </w:tcPr>
          <w:p w14:paraId="71EC58C5" w14:textId="77777777" w:rsidR="00376542" w:rsidRPr="000321C6" w:rsidRDefault="00376542" w:rsidP="00613E8A">
            <w:pPr>
              <w:tabs>
                <w:tab w:val="left" w:pos="2268"/>
              </w:tabs>
              <w:jc w:val="center"/>
              <w:rPr>
                <w:rFonts w:ascii="Times New Roman" w:hAnsi="Times New Roman" w:cs="Times New Roman"/>
                <w:sz w:val="20"/>
                <w:szCs w:val="20"/>
              </w:rPr>
            </w:pPr>
          </w:p>
          <w:p w14:paraId="13166100" w14:textId="640F9F58" w:rsidR="00376542" w:rsidRPr="000321C6" w:rsidRDefault="00613E8A" w:rsidP="00613E8A">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Workload (X2)</w:t>
            </w:r>
          </w:p>
        </w:tc>
        <w:tc>
          <w:tcPr>
            <w:tcW w:w="1799" w:type="dxa"/>
            <w:tcBorders>
              <w:top w:val="single" w:sz="4" w:space="0" w:color="000000"/>
              <w:left w:val="single" w:sz="4" w:space="0" w:color="000000"/>
              <w:bottom w:val="single" w:sz="4" w:space="0" w:color="000000"/>
              <w:right w:val="single" w:sz="4" w:space="0" w:color="000000"/>
            </w:tcBorders>
          </w:tcPr>
          <w:p w14:paraId="5C93F1F9"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X2.1</w:t>
            </w:r>
          </w:p>
        </w:tc>
        <w:tc>
          <w:tcPr>
            <w:tcW w:w="2525" w:type="dxa"/>
            <w:tcBorders>
              <w:top w:val="single" w:sz="4" w:space="0" w:color="000000"/>
              <w:left w:val="single" w:sz="4" w:space="0" w:color="000000"/>
              <w:bottom w:val="single" w:sz="4" w:space="0" w:color="000000"/>
              <w:right w:val="single" w:sz="4" w:space="0" w:color="000000"/>
            </w:tcBorders>
          </w:tcPr>
          <w:p w14:paraId="32B6C768"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color w:val="000000"/>
                <w:sz w:val="20"/>
                <w:szCs w:val="20"/>
                <w:lang w:val="en-US"/>
              </w:rPr>
              <w:t>0,621</w:t>
            </w:r>
          </w:p>
        </w:tc>
        <w:tc>
          <w:tcPr>
            <w:tcW w:w="1300" w:type="dxa"/>
            <w:tcBorders>
              <w:top w:val="single" w:sz="4" w:space="0" w:color="000000"/>
              <w:left w:val="single" w:sz="4" w:space="0" w:color="000000"/>
              <w:bottom w:val="single" w:sz="4" w:space="0" w:color="000000"/>
              <w:right w:val="single" w:sz="4" w:space="0" w:color="000000"/>
            </w:tcBorders>
          </w:tcPr>
          <w:p w14:paraId="290CB47A"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67748209"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5E495DBC" w14:textId="77777777">
        <w:trPr>
          <w:trHeight w:val="259"/>
        </w:trPr>
        <w:tc>
          <w:tcPr>
            <w:tcW w:w="1672" w:type="dxa"/>
            <w:vMerge/>
            <w:tcBorders>
              <w:left w:val="single" w:sz="4" w:space="0" w:color="000000"/>
              <w:right w:val="single" w:sz="4" w:space="0" w:color="auto"/>
            </w:tcBorders>
            <w:vAlign w:val="center"/>
          </w:tcPr>
          <w:p w14:paraId="4BD46814"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2EA9A766"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X2.2</w:t>
            </w:r>
          </w:p>
        </w:tc>
        <w:tc>
          <w:tcPr>
            <w:tcW w:w="2525" w:type="dxa"/>
            <w:tcBorders>
              <w:top w:val="single" w:sz="4" w:space="0" w:color="000000"/>
              <w:left w:val="single" w:sz="4" w:space="0" w:color="000000"/>
              <w:bottom w:val="single" w:sz="4" w:space="0" w:color="000000"/>
              <w:right w:val="single" w:sz="4" w:space="0" w:color="000000"/>
            </w:tcBorders>
          </w:tcPr>
          <w:p w14:paraId="3D87CF9E"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color w:val="000000"/>
                <w:sz w:val="20"/>
                <w:szCs w:val="20"/>
                <w:lang w:val="en-US"/>
              </w:rPr>
              <w:t>0,641</w:t>
            </w:r>
          </w:p>
        </w:tc>
        <w:tc>
          <w:tcPr>
            <w:tcW w:w="1300" w:type="dxa"/>
            <w:tcBorders>
              <w:top w:val="single" w:sz="4" w:space="0" w:color="000000"/>
              <w:left w:val="single" w:sz="4" w:space="0" w:color="000000"/>
              <w:bottom w:val="single" w:sz="4" w:space="0" w:color="000000"/>
              <w:right w:val="single" w:sz="4" w:space="0" w:color="000000"/>
            </w:tcBorders>
          </w:tcPr>
          <w:p w14:paraId="1E34B8E4"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67A5CA28"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5604346D" w14:textId="77777777">
        <w:trPr>
          <w:trHeight w:val="244"/>
        </w:trPr>
        <w:tc>
          <w:tcPr>
            <w:tcW w:w="1672" w:type="dxa"/>
            <w:vMerge/>
            <w:tcBorders>
              <w:left w:val="single" w:sz="4" w:space="0" w:color="000000"/>
              <w:right w:val="single" w:sz="4" w:space="0" w:color="auto"/>
            </w:tcBorders>
            <w:vAlign w:val="center"/>
          </w:tcPr>
          <w:p w14:paraId="3F9DE324"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271FC0DC"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X2.3</w:t>
            </w:r>
          </w:p>
        </w:tc>
        <w:tc>
          <w:tcPr>
            <w:tcW w:w="2525" w:type="dxa"/>
            <w:tcBorders>
              <w:top w:val="single" w:sz="4" w:space="0" w:color="000000"/>
              <w:left w:val="single" w:sz="4" w:space="0" w:color="000000"/>
              <w:bottom w:val="single" w:sz="4" w:space="0" w:color="000000"/>
              <w:right w:val="single" w:sz="4" w:space="0" w:color="000000"/>
            </w:tcBorders>
          </w:tcPr>
          <w:p w14:paraId="0836772A"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color w:val="000000"/>
                <w:sz w:val="20"/>
                <w:szCs w:val="20"/>
                <w:lang w:val="en-US"/>
              </w:rPr>
              <w:t>0,468</w:t>
            </w:r>
          </w:p>
        </w:tc>
        <w:tc>
          <w:tcPr>
            <w:tcW w:w="1300" w:type="dxa"/>
            <w:tcBorders>
              <w:top w:val="single" w:sz="4" w:space="0" w:color="000000"/>
              <w:left w:val="single" w:sz="4" w:space="0" w:color="000000"/>
              <w:bottom w:val="single" w:sz="4" w:space="0" w:color="000000"/>
              <w:right w:val="single" w:sz="4" w:space="0" w:color="000000"/>
            </w:tcBorders>
          </w:tcPr>
          <w:p w14:paraId="2C86456D"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36221ECB"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61700C52" w14:textId="77777777">
        <w:trPr>
          <w:trHeight w:val="259"/>
        </w:trPr>
        <w:tc>
          <w:tcPr>
            <w:tcW w:w="1672" w:type="dxa"/>
            <w:vMerge/>
            <w:tcBorders>
              <w:left w:val="single" w:sz="4" w:space="0" w:color="000000"/>
              <w:right w:val="single" w:sz="4" w:space="0" w:color="auto"/>
            </w:tcBorders>
            <w:vAlign w:val="center"/>
          </w:tcPr>
          <w:p w14:paraId="7A5C1BE6"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3AA752BF"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X2.4</w:t>
            </w:r>
          </w:p>
        </w:tc>
        <w:tc>
          <w:tcPr>
            <w:tcW w:w="2525" w:type="dxa"/>
            <w:tcBorders>
              <w:top w:val="single" w:sz="4" w:space="0" w:color="000000"/>
              <w:left w:val="single" w:sz="4" w:space="0" w:color="000000"/>
              <w:bottom w:val="single" w:sz="4" w:space="0" w:color="000000"/>
              <w:right w:val="single" w:sz="4" w:space="0" w:color="000000"/>
            </w:tcBorders>
          </w:tcPr>
          <w:p w14:paraId="401E3D88"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color w:val="000000"/>
                <w:sz w:val="20"/>
                <w:szCs w:val="20"/>
                <w:lang w:val="en-US"/>
              </w:rPr>
              <w:t>0,517</w:t>
            </w:r>
          </w:p>
        </w:tc>
        <w:tc>
          <w:tcPr>
            <w:tcW w:w="1300" w:type="dxa"/>
            <w:tcBorders>
              <w:top w:val="single" w:sz="4" w:space="0" w:color="000000"/>
              <w:left w:val="single" w:sz="4" w:space="0" w:color="000000"/>
              <w:bottom w:val="single" w:sz="4" w:space="0" w:color="000000"/>
              <w:right w:val="single" w:sz="4" w:space="0" w:color="000000"/>
            </w:tcBorders>
          </w:tcPr>
          <w:p w14:paraId="632B6392"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1297B7BA"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088CE3DE" w14:textId="77777777">
        <w:trPr>
          <w:trHeight w:val="244"/>
        </w:trPr>
        <w:tc>
          <w:tcPr>
            <w:tcW w:w="1672" w:type="dxa"/>
            <w:vMerge/>
            <w:tcBorders>
              <w:left w:val="single" w:sz="4" w:space="0" w:color="000000"/>
              <w:right w:val="single" w:sz="4" w:space="0" w:color="auto"/>
            </w:tcBorders>
            <w:vAlign w:val="center"/>
          </w:tcPr>
          <w:p w14:paraId="22959702"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5FCEECCF"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X2.5</w:t>
            </w:r>
          </w:p>
        </w:tc>
        <w:tc>
          <w:tcPr>
            <w:tcW w:w="2525" w:type="dxa"/>
            <w:tcBorders>
              <w:top w:val="single" w:sz="4" w:space="0" w:color="000000"/>
              <w:left w:val="single" w:sz="4" w:space="0" w:color="000000"/>
              <w:bottom w:val="single" w:sz="4" w:space="0" w:color="000000"/>
              <w:right w:val="single" w:sz="4" w:space="0" w:color="000000"/>
            </w:tcBorders>
          </w:tcPr>
          <w:p w14:paraId="205FAD2C"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color w:val="000000"/>
                <w:sz w:val="20"/>
                <w:szCs w:val="20"/>
                <w:lang w:val="en-US"/>
              </w:rPr>
              <w:t>0,514</w:t>
            </w:r>
          </w:p>
        </w:tc>
        <w:tc>
          <w:tcPr>
            <w:tcW w:w="1300" w:type="dxa"/>
            <w:tcBorders>
              <w:top w:val="single" w:sz="4" w:space="0" w:color="000000"/>
              <w:left w:val="single" w:sz="4" w:space="0" w:color="000000"/>
              <w:bottom w:val="single" w:sz="4" w:space="0" w:color="000000"/>
              <w:right w:val="single" w:sz="4" w:space="0" w:color="000000"/>
            </w:tcBorders>
          </w:tcPr>
          <w:p w14:paraId="11834103"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7361C343"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625CC96B" w14:textId="77777777">
        <w:trPr>
          <w:trHeight w:val="259"/>
        </w:trPr>
        <w:tc>
          <w:tcPr>
            <w:tcW w:w="1672" w:type="dxa"/>
            <w:vMerge/>
            <w:tcBorders>
              <w:left w:val="single" w:sz="4" w:space="0" w:color="000000"/>
              <w:bottom w:val="single" w:sz="4" w:space="0" w:color="auto"/>
              <w:right w:val="single" w:sz="4" w:space="0" w:color="auto"/>
            </w:tcBorders>
            <w:vAlign w:val="center"/>
          </w:tcPr>
          <w:p w14:paraId="200E7F50" w14:textId="77777777" w:rsidR="00376542" w:rsidRPr="000321C6" w:rsidRDefault="00376542" w:rsidP="00613E8A">
            <w:pPr>
              <w:jc w:val="cente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6736D45C"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X2.6</w:t>
            </w:r>
          </w:p>
        </w:tc>
        <w:tc>
          <w:tcPr>
            <w:tcW w:w="2525" w:type="dxa"/>
            <w:tcBorders>
              <w:top w:val="single" w:sz="4" w:space="0" w:color="000000"/>
              <w:left w:val="single" w:sz="4" w:space="0" w:color="000000"/>
              <w:bottom w:val="single" w:sz="4" w:space="0" w:color="000000"/>
              <w:right w:val="single" w:sz="4" w:space="0" w:color="000000"/>
            </w:tcBorders>
          </w:tcPr>
          <w:p w14:paraId="3D7DC562" w14:textId="77777777" w:rsidR="00376542" w:rsidRPr="000321C6" w:rsidRDefault="00E03A4C">
            <w:pPr>
              <w:tabs>
                <w:tab w:val="left" w:pos="2268"/>
              </w:tabs>
              <w:jc w:val="center"/>
              <w:rPr>
                <w:rFonts w:ascii="Times New Roman" w:hAnsi="Times New Roman" w:cs="Times New Roman"/>
                <w:color w:val="000000"/>
                <w:sz w:val="20"/>
                <w:szCs w:val="20"/>
                <w:lang w:val="en-US"/>
              </w:rPr>
            </w:pPr>
            <w:r w:rsidRPr="000321C6">
              <w:rPr>
                <w:rFonts w:ascii="Times New Roman" w:hAnsi="Times New Roman" w:cs="Times New Roman"/>
                <w:color w:val="000000"/>
                <w:sz w:val="20"/>
                <w:szCs w:val="20"/>
                <w:lang w:val="en-US"/>
              </w:rPr>
              <w:t>0,667</w:t>
            </w:r>
          </w:p>
        </w:tc>
        <w:tc>
          <w:tcPr>
            <w:tcW w:w="1300" w:type="dxa"/>
            <w:tcBorders>
              <w:top w:val="single" w:sz="4" w:space="0" w:color="000000"/>
              <w:left w:val="single" w:sz="4" w:space="0" w:color="000000"/>
              <w:bottom w:val="single" w:sz="4" w:space="0" w:color="000000"/>
              <w:right w:val="single" w:sz="4" w:space="0" w:color="000000"/>
            </w:tcBorders>
          </w:tcPr>
          <w:p w14:paraId="1D0A1306" w14:textId="77777777" w:rsidR="00376542" w:rsidRPr="000321C6" w:rsidRDefault="00E03A4C">
            <w:pPr>
              <w:jc w:val="center"/>
              <w:rPr>
                <w:rFonts w:ascii="Times New Roman" w:hAnsi="Times New Roman" w:cs="Times New Roman"/>
                <w:sz w:val="20"/>
                <w:szCs w:val="20"/>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26889F87"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Valid</w:t>
            </w:r>
          </w:p>
        </w:tc>
      </w:tr>
      <w:tr w:rsidR="00376542" w:rsidRPr="000321C6" w14:paraId="34BED1F2" w14:textId="77777777">
        <w:trPr>
          <w:trHeight w:val="230"/>
        </w:trPr>
        <w:tc>
          <w:tcPr>
            <w:tcW w:w="1672" w:type="dxa"/>
            <w:vMerge w:val="restart"/>
            <w:tcBorders>
              <w:top w:val="single" w:sz="4" w:space="0" w:color="000000"/>
              <w:left w:val="single" w:sz="4" w:space="0" w:color="000000"/>
              <w:bottom w:val="single" w:sz="4" w:space="0" w:color="000000"/>
              <w:right w:val="single" w:sz="4" w:space="0" w:color="000000"/>
            </w:tcBorders>
          </w:tcPr>
          <w:p w14:paraId="1CA803BC" w14:textId="77777777" w:rsidR="00376542" w:rsidRPr="000321C6" w:rsidRDefault="00376542" w:rsidP="00613E8A">
            <w:pPr>
              <w:tabs>
                <w:tab w:val="left" w:pos="2268"/>
              </w:tabs>
              <w:jc w:val="center"/>
              <w:rPr>
                <w:rFonts w:ascii="Times New Roman" w:hAnsi="Times New Roman" w:cs="Times New Roman"/>
                <w:sz w:val="20"/>
                <w:szCs w:val="20"/>
              </w:rPr>
            </w:pPr>
          </w:p>
          <w:p w14:paraId="5E45D269" w14:textId="77777777" w:rsidR="00613E8A" w:rsidRPr="000321C6" w:rsidRDefault="00613E8A" w:rsidP="00613E8A">
            <w:pPr>
              <w:tabs>
                <w:tab w:val="left" w:pos="2268"/>
              </w:tabs>
              <w:jc w:val="center"/>
              <w:rPr>
                <w:rFonts w:ascii="Times New Roman" w:eastAsiaTheme="minorEastAsia" w:hAnsi="Times New Roman" w:cs="Times New Roman"/>
                <w:sz w:val="20"/>
                <w:szCs w:val="20"/>
                <w:lang w:eastAsia="zh-CN"/>
              </w:rPr>
            </w:pPr>
            <w:r w:rsidRPr="000321C6">
              <w:rPr>
                <w:rFonts w:ascii="Times New Roman" w:hAnsi="Times New Roman" w:cs="Times New Roman"/>
                <w:sz w:val="20"/>
                <w:szCs w:val="20"/>
              </w:rPr>
              <w:t>Employee performance</w:t>
            </w:r>
          </w:p>
          <w:p w14:paraId="55638BE1" w14:textId="716EF9A3" w:rsidR="00376542" w:rsidRPr="000321C6" w:rsidRDefault="00613E8A" w:rsidP="00613E8A">
            <w:pPr>
              <w:tabs>
                <w:tab w:val="left" w:pos="2268"/>
              </w:tabs>
              <w:jc w:val="center"/>
              <w:rPr>
                <w:rFonts w:ascii="Times New Roman" w:hAnsi="Times New Roman" w:cs="Times New Roman"/>
                <w:sz w:val="20"/>
                <w:szCs w:val="20"/>
                <w:lang w:val="en-US"/>
              </w:rPr>
            </w:pPr>
            <w:r w:rsidRPr="000321C6">
              <w:rPr>
                <w:rFonts w:ascii="Times New Roman" w:eastAsiaTheme="minorEastAsia" w:hAnsi="Times New Roman" w:cs="Times New Roman"/>
                <w:sz w:val="20"/>
                <w:szCs w:val="20"/>
                <w:lang w:val="en-US" w:eastAsia="zh-CN"/>
              </w:rPr>
              <w:t>(</w:t>
            </w:r>
            <w:r w:rsidRPr="000321C6">
              <w:rPr>
                <w:rFonts w:ascii="Times New Roman" w:hAnsi="Times New Roman" w:cs="Times New Roman"/>
                <w:sz w:val="20"/>
                <w:szCs w:val="20"/>
              </w:rPr>
              <w:t>Y</w:t>
            </w:r>
            <w:r w:rsidRPr="000321C6">
              <w:rPr>
                <w:rFonts w:ascii="Times New Roman" w:hAnsi="Times New Roman" w:cs="Times New Roman"/>
                <w:sz w:val="20"/>
                <w:szCs w:val="20"/>
                <w:lang w:val="en-US"/>
              </w:rPr>
              <w:t>)</w:t>
            </w:r>
          </w:p>
        </w:tc>
        <w:tc>
          <w:tcPr>
            <w:tcW w:w="1799" w:type="dxa"/>
            <w:tcBorders>
              <w:top w:val="single" w:sz="4" w:space="0" w:color="000000"/>
              <w:left w:val="single" w:sz="4" w:space="0" w:color="000000"/>
              <w:bottom w:val="single" w:sz="4" w:space="0" w:color="000000"/>
              <w:right w:val="single" w:sz="4" w:space="0" w:color="000000"/>
            </w:tcBorders>
          </w:tcPr>
          <w:p w14:paraId="66FA1E10"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Y.1</w:t>
            </w:r>
          </w:p>
        </w:tc>
        <w:tc>
          <w:tcPr>
            <w:tcW w:w="2525" w:type="dxa"/>
            <w:tcBorders>
              <w:top w:val="single" w:sz="4" w:space="0" w:color="000000"/>
              <w:left w:val="single" w:sz="4" w:space="0" w:color="000000"/>
              <w:bottom w:val="single" w:sz="4" w:space="0" w:color="000000"/>
              <w:right w:val="single" w:sz="4" w:space="0" w:color="000000"/>
            </w:tcBorders>
          </w:tcPr>
          <w:p w14:paraId="24603829"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0,409</w:t>
            </w:r>
          </w:p>
        </w:tc>
        <w:tc>
          <w:tcPr>
            <w:tcW w:w="1300" w:type="dxa"/>
            <w:tcBorders>
              <w:top w:val="single" w:sz="4" w:space="0" w:color="000000"/>
              <w:left w:val="single" w:sz="4" w:space="0" w:color="000000"/>
              <w:bottom w:val="single" w:sz="4" w:space="0" w:color="000000"/>
              <w:right w:val="single" w:sz="4" w:space="0" w:color="000000"/>
            </w:tcBorders>
          </w:tcPr>
          <w:p w14:paraId="1A574966"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21A792FE"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2AEB28A6" w14:textId="77777777">
        <w:trPr>
          <w:trHeight w:val="259"/>
        </w:trPr>
        <w:tc>
          <w:tcPr>
            <w:tcW w:w="1672" w:type="dxa"/>
            <w:vMerge/>
            <w:tcBorders>
              <w:top w:val="single" w:sz="4" w:space="0" w:color="000000"/>
              <w:left w:val="single" w:sz="4" w:space="0" w:color="000000"/>
              <w:bottom w:val="single" w:sz="4" w:space="0" w:color="000000"/>
              <w:right w:val="single" w:sz="4" w:space="0" w:color="000000"/>
            </w:tcBorders>
            <w:vAlign w:val="center"/>
          </w:tcPr>
          <w:p w14:paraId="1789092F"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7F32027F"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Y.2</w:t>
            </w:r>
          </w:p>
        </w:tc>
        <w:tc>
          <w:tcPr>
            <w:tcW w:w="2525" w:type="dxa"/>
            <w:tcBorders>
              <w:top w:val="single" w:sz="4" w:space="0" w:color="000000"/>
              <w:left w:val="single" w:sz="4" w:space="0" w:color="000000"/>
              <w:bottom w:val="single" w:sz="4" w:space="0" w:color="000000"/>
              <w:right w:val="single" w:sz="4" w:space="0" w:color="000000"/>
            </w:tcBorders>
          </w:tcPr>
          <w:p w14:paraId="3C96CBB5"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0,490</w:t>
            </w:r>
          </w:p>
        </w:tc>
        <w:tc>
          <w:tcPr>
            <w:tcW w:w="1300" w:type="dxa"/>
            <w:tcBorders>
              <w:top w:val="single" w:sz="4" w:space="0" w:color="000000"/>
              <w:left w:val="single" w:sz="4" w:space="0" w:color="000000"/>
              <w:bottom w:val="single" w:sz="4" w:space="0" w:color="000000"/>
              <w:right w:val="single" w:sz="4" w:space="0" w:color="000000"/>
            </w:tcBorders>
          </w:tcPr>
          <w:p w14:paraId="0011A51E"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3FF81284"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3C2249B5" w14:textId="77777777">
        <w:trPr>
          <w:trHeight w:val="259"/>
        </w:trPr>
        <w:tc>
          <w:tcPr>
            <w:tcW w:w="1672" w:type="dxa"/>
            <w:vMerge/>
            <w:tcBorders>
              <w:top w:val="single" w:sz="4" w:space="0" w:color="000000"/>
              <w:left w:val="single" w:sz="4" w:space="0" w:color="000000"/>
              <w:bottom w:val="single" w:sz="4" w:space="0" w:color="000000"/>
              <w:right w:val="single" w:sz="4" w:space="0" w:color="000000"/>
            </w:tcBorders>
            <w:vAlign w:val="center"/>
          </w:tcPr>
          <w:p w14:paraId="1A832F7D"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35C19751"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Y.3</w:t>
            </w:r>
          </w:p>
        </w:tc>
        <w:tc>
          <w:tcPr>
            <w:tcW w:w="2525" w:type="dxa"/>
            <w:tcBorders>
              <w:top w:val="single" w:sz="4" w:space="0" w:color="000000"/>
              <w:left w:val="single" w:sz="4" w:space="0" w:color="000000"/>
              <w:bottom w:val="single" w:sz="4" w:space="0" w:color="000000"/>
              <w:right w:val="single" w:sz="4" w:space="0" w:color="000000"/>
            </w:tcBorders>
          </w:tcPr>
          <w:p w14:paraId="5ED6CE26"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0,420</w:t>
            </w:r>
          </w:p>
        </w:tc>
        <w:tc>
          <w:tcPr>
            <w:tcW w:w="1300" w:type="dxa"/>
            <w:tcBorders>
              <w:top w:val="single" w:sz="4" w:space="0" w:color="000000"/>
              <w:left w:val="single" w:sz="4" w:space="0" w:color="000000"/>
              <w:bottom w:val="single" w:sz="4" w:space="0" w:color="000000"/>
              <w:right w:val="single" w:sz="4" w:space="0" w:color="000000"/>
            </w:tcBorders>
          </w:tcPr>
          <w:p w14:paraId="71AF6BD5"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71C8B706"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05013CFE" w14:textId="77777777">
        <w:trPr>
          <w:trHeight w:val="244"/>
        </w:trPr>
        <w:tc>
          <w:tcPr>
            <w:tcW w:w="1672" w:type="dxa"/>
            <w:vMerge/>
            <w:tcBorders>
              <w:top w:val="single" w:sz="4" w:space="0" w:color="000000"/>
              <w:left w:val="single" w:sz="4" w:space="0" w:color="000000"/>
              <w:bottom w:val="single" w:sz="4" w:space="0" w:color="000000"/>
              <w:right w:val="single" w:sz="4" w:space="0" w:color="000000"/>
            </w:tcBorders>
            <w:vAlign w:val="center"/>
          </w:tcPr>
          <w:p w14:paraId="0A726738"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61EE873D"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Y.4</w:t>
            </w:r>
          </w:p>
        </w:tc>
        <w:tc>
          <w:tcPr>
            <w:tcW w:w="2525" w:type="dxa"/>
            <w:tcBorders>
              <w:top w:val="single" w:sz="4" w:space="0" w:color="000000"/>
              <w:left w:val="single" w:sz="4" w:space="0" w:color="000000"/>
              <w:bottom w:val="single" w:sz="4" w:space="0" w:color="000000"/>
              <w:right w:val="single" w:sz="4" w:space="0" w:color="000000"/>
            </w:tcBorders>
          </w:tcPr>
          <w:p w14:paraId="16C71C55"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0,554</w:t>
            </w:r>
          </w:p>
        </w:tc>
        <w:tc>
          <w:tcPr>
            <w:tcW w:w="1300" w:type="dxa"/>
            <w:tcBorders>
              <w:top w:val="single" w:sz="4" w:space="0" w:color="000000"/>
              <w:left w:val="single" w:sz="4" w:space="0" w:color="000000"/>
              <w:bottom w:val="single" w:sz="4" w:space="0" w:color="000000"/>
              <w:right w:val="single" w:sz="4" w:space="0" w:color="000000"/>
            </w:tcBorders>
          </w:tcPr>
          <w:p w14:paraId="6F96B54E"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03B655AB"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3C3E8C7D" w14:textId="77777777">
        <w:trPr>
          <w:trHeight w:val="259"/>
        </w:trPr>
        <w:tc>
          <w:tcPr>
            <w:tcW w:w="1672" w:type="dxa"/>
            <w:vMerge/>
            <w:tcBorders>
              <w:top w:val="single" w:sz="4" w:space="0" w:color="000000"/>
              <w:left w:val="single" w:sz="4" w:space="0" w:color="000000"/>
              <w:bottom w:val="single" w:sz="4" w:space="0" w:color="000000"/>
              <w:right w:val="single" w:sz="4" w:space="0" w:color="000000"/>
            </w:tcBorders>
            <w:vAlign w:val="center"/>
          </w:tcPr>
          <w:p w14:paraId="1B8D94C6"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219121C2"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Y.5</w:t>
            </w:r>
          </w:p>
        </w:tc>
        <w:tc>
          <w:tcPr>
            <w:tcW w:w="2525" w:type="dxa"/>
            <w:tcBorders>
              <w:top w:val="single" w:sz="4" w:space="0" w:color="000000"/>
              <w:left w:val="single" w:sz="4" w:space="0" w:color="000000"/>
              <w:bottom w:val="single" w:sz="4" w:space="0" w:color="000000"/>
              <w:right w:val="single" w:sz="4" w:space="0" w:color="000000"/>
            </w:tcBorders>
          </w:tcPr>
          <w:p w14:paraId="57C8E14C"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0,425</w:t>
            </w:r>
          </w:p>
        </w:tc>
        <w:tc>
          <w:tcPr>
            <w:tcW w:w="1300" w:type="dxa"/>
            <w:tcBorders>
              <w:top w:val="single" w:sz="4" w:space="0" w:color="000000"/>
              <w:left w:val="single" w:sz="4" w:space="0" w:color="000000"/>
              <w:bottom w:val="single" w:sz="4" w:space="0" w:color="000000"/>
              <w:right w:val="single" w:sz="4" w:space="0" w:color="000000"/>
            </w:tcBorders>
          </w:tcPr>
          <w:p w14:paraId="507807EF"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27D5482C"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651CE25B" w14:textId="77777777">
        <w:trPr>
          <w:trHeight w:val="244"/>
        </w:trPr>
        <w:tc>
          <w:tcPr>
            <w:tcW w:w="1672" w:type="dxa"/>
            <w:vMerge/>
            <w:tcBorders>
              <w:top w:val="single" w:sz="4" w:space="0" w:color="000000"/>
              <w:left w:val="single" w:sz="4" w:space="0" w:color="000000"/>
              <w:bottom w:val="single" w:sz="4" w:space="0" w:color="000000"/>
              <w:right w:val="single" w:sz="4" w:space="0" w:color="000000"/>
            </w:tcBorders>
            <w:vAlign w:val="center"/>
          </w:tcPr>
          <w:p w14:paraId="46A05C58"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11037A02"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Y.6</w:t>
            </w:r>
          </w:p>
        </w:tc>
        <w:tc>
          <w:tcPr>
            <w:tcW w:w="2525" w:type="dxa"/>
            <w:tcBorders>
              <w:top w:val="single" w:sz="4" w:space="0" w:color="000000"/>
              <w:left w:val="single" w:sz="4" w:space="0" w:color="000000"/>
              <w:bottom w:val="single" w:sz="4" w:space="0" w:color="000000"/>
              <w:right w:val="single" w:sz="4" w:space="0" w:color="000000"/>
            </w:tcBorders>
          </w:tcPr>
          <w:p w14:paraId="4D6C50A1"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0,523</w:t>
            </w:r>
          </w:p>
        </w:tc>
        <w:tc>
          <w:tcPr>
            <w:tcW w:w="1300" w:type="dxa"/>
            <w:tcBorders>
              <w:top w:val="single" w:sz="4" w:space="0" w:color="000000"/>
              <w:left w:val="single" w:sz="4" w:space="0" w:color="000000"/>
              <w:bottom w:val="single" w:sz="4" w:space="0" w:color="000000"/>
              <w:right w:val="single" w:sz="4" w:space="0" w:color="000000"/>
            </w:tcBorders>
          </w:tcPr>
          <w:p w14:paraId="4F5E0947"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6596CBFF"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1F059216" w14:textId="77777777">
        <w:trPr>
          <w:trHeight w:val="259"/>
        </w:trPr>
        <w:tc>
          <w:tcPr>
            <w:tcW w:w="1672" w:type="dxa"/>
            <w:vMerge/>
            <w:tcBorders>
              <w:top w:val="single" w:sz="4" w:space="0" w:color="000000"/>
              <w:left w:val="single" w:sz="4" w:space="0" w:color="000000"/>
              <w:bottom w:val="single" w:sz="4" w:space="0" w:color="000000"/>
              <w:right w:val="single" w:sz="4" w:space="0" w:color="000000"/>
            </w:tcBorders>
            <w:vAlign w:val="center"/>
          </w:tcPr>
          <w:p w14:paraId="2024AC68"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39F6C21C"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Y.7</w:t>
            </w:r>
          </w:p>
        </w:tc>
        <w:tc>
          <w:tcPr>
            <w:tcW w:w="2525" w:type="dxa"/>
            <w:tcBorders>
              <w:top w:val="single" w:sz="4" w:space="0" w:color="000000"/>
              <w:left w:val="single" w:sz="4" w:space="0" w:color="000000"/>
              <w:bottom w:val="single" w:sz="4" w:space="0" w:color="000000"/>
              <w:right w:val="single" w:sz="4" w:space="0" w:color="000000"/>
            </w:tcBorders>
          </w:tcPr>
          <w:p w14:paraId="4A818C14"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0,604</w:t>
            </w:r>
          </w:p>
        </w:tc>
        <w:tc>
          <w:tcPr>
            <w:tcW w:w="1300" w:type="dxa"/>
            <w:tcBorders>
              <w:top w:val="single" w:sz="4" w:space="0" w:color="000000"/>
              <w:left w:val="single" w:sz="4" w:space="0" w:color="000000"/>
              <w:bottom w:val="single" w:sz="4" w:space="0" w:color="000000"/>
              <w:right w:val="single" w:sz="4" w:space="0" w:color="000000"/>
            </w:tcBorders>
          </w:tcPr>
          <w:p w14:paraId="66E7C849"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64FB7D5F"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3EDB3EA6" w14:textId="77777777">
        <w:trPr>
          <w:trHeight w:val="244"/>
        </w:trPr>
        <w:tc>
          <w:tcPr>
            <w:tcW w:w="1672" w:type="dxa"/>
            <w:vMerge/>
            <w:tcBorders>
              <w:top w:val="single" w:sz="4" w:space="0" w:color="000000"/>
              <w:left w:val="single" w:sz="4" w:space="0" w:color="000000"/>
              <w:bottom w:val="single" w:sz="4" w:space="0" w:color="000000"/>
              <w:right w:val="single" w:sz="4" w:space="0" w:color="000000"/>
            </w:tcBorders>
            <w:vAlign w:val="center"/>
          </w:tcPr>
          <w:p w14:paraId="33C21109"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37146534"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Y.8</w:t>
            </w:r>
          </w:p>
        </w:tc>
        <w:tc>
          <w:tcPr>
            <w:tcW w:w="2525" w:type="dxa"/>
            <w:tcBorders>
              <w:top w:val="single" w:sz="4" w:space="0" w:color="000000"/>
              <w:left w:val="single" w:sz="4" w:space="0" w:color="000000"/>
              <w:bottom w:val="single" w:sz="4" w:space="0" w:color="000000"/>
              <w:right w:val="single" w:sz="4" w:space="0" w:color="000000"/>
            </w:tcBorders>
          </w:tcPr>
          <w:p w14:paraId="247B5B0D"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0,447</w:t>
            </w:r>
          </w:p>
        </w:tc>
        <w:tc>
          <w:tcPr>
            <w:tcW w:w="1300" w:type="dxa"/>
            <w:tcBorders>
              <w:top w:val="single" w:sz="4" w:space="0" w:color="000000"/>
              <w:left w:val="single" w:sz="4" w:space="0" w:color="000000"/>
              <w:bottom w:val="single" w:sz="4" w:space="0" w:color="000000"/>
              <w:right w:val="single" w:sz="4" w:space="0" w:color="000000"/>
            </w:tcBorders>
          </w:tcPr>
          <w:p w14:paraId="2B60CF6D"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3C0249F0"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4CC93EF1" w14:textId="77777777">
        <w:trPr>
          <w:trHeight w:val="259"/>
        </w:trPr>
        <w:tc>
          <w:tcPr>
            <w:tcW w:w="1672" w:type="dxa"/>
            <w:vMerge/>
            <w:tcBorders>
              <w:top w:val="single" w:sz="4" w:space="0" w:color="000000"/>
              <w:left w:val="single" w:sz="4" w:space="0" w:color="000000"/>
              <w:bottom w:val="single" w:sz="4" w:space="0" w:color="000000"/>
              <w:right w:val="single" w:sz="4" w:space="0" w:color="000000"/>
            </w:tcBorders>
            <w:vAlign w:val="center"/>
          </w:tcPr>
          <w:p w14:paraId="7BFF4490"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0AF6357D"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Y.9</w:t>
            </w:r>
          </w:p>
        </w:tc>
        <w:tc>
          <w:tcPr>
            <w:tcW w:w="2525" w:type="dxa"/>
            <w:tcBorders>
              <w:top w:val="single" w:sz="4" w:space="0" w:color="000000"/>
              <w:left w:val="single" w:sz="4" w:space="0" w:color="000000"/>
              <w:bottom w:val="single" w:sz="4" w:space="0" w:color="000000"/>
              <w:right w:val="single" w:sz="4" w:space="0" w:color="000000"/>
            </w:tcBorders>
          </w:tcPr>
          <w:p w14:paraId="226EA28D"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0,434</w:t>
            </w:r>
          </w:p>
        </w:tc>
        <w:tc>
          <w:tcPr>
            <w:tcW w:w="1300" w:type="dxa"/>
            <w:tcBorders>
              <w:top w:val="single" w:sz="4" w:space="0" w:color="000000"/>
              <w:left w:val="single" w:sz="4" w:space="0" w:color="000000"/>
              <w:bottom w:val="single" w:sz="4" w:space="0" w:color="000000"/>
              <w:right w:val="single" w:sz="4" w:space="0" w:color="000000"/>
            </w:tcBorders>
          </w:tcPr>
          <w:p w14:paraId="095EC029"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12FE9C92"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r w:rsidR="00376542" w:rsidRPr="000321C6" w14:paraId="4BC5D1F8" w14:textId="77777777">
        <w:trPr>
          <w:trHeight w:val="244"/>
        </w:trPr>
        <w:tc>
          <w:tcPr>
            <w:tcW w:w="1672" w:type="dxa"/>
            <w:vMerge/>
            <w:tcBorders>
              <w:top w:val="single" w:sz="4" w:space="0" w:color="000000"/>
              <w:left w:val="single" w:sz="4" w:space="0" w:color="000000"/>
              <w:bottom w:val="single" w:sz="4" w:space="0" w:color="000000"/>
              <w:right w:val="single" w:sz="4" w:space="0" w:color="000000"/>
            </w:tcBorders>
            <w:vAlign w:val="center"/>
          </w:tcPr>
          <w:p w14:paraId="5F807C57" w14:textId="77777777" w:rsidR="00376542" w:rsidRPr="000321C6" w:rsidRDefault="00376542">
            <w:pPr>
              <w:rPr>
                <w:rFonts w:ascii="Times New Roman" w:eastAsia="Calibri" w:hAnsi="Times New Roman" w:cs="Times New Roman"/>
                <w:sz w:val="20"/>
                <w:szCs w:val="20"/>
                <w:lang w:val="id-ID"/>
              </w:rPr>
            </w:pPr>
          </w:p>
        </w:tc>
        <w:tc>
          <w:tcPr>
            <w:tcW w:w="1799" w:type="dxa"/>
            <w:tcBorders>
              <w:top w:val="single" w:sz="4" w:space="0" w:color="000000"/>
              <w:left w:val="single" w:sz="4" w:space="0" w:color="000000"/>
              <w:bottom w:val="single" w:sz="4" w:space="0" w:color="000000"/>
              <w:right w:val="single" w:sz="4" w:space="0" w:color="000000"/>
            </w:tcBorders>
          </w:tcPr>
          <w:p w14:paraId="5F2EF8CF"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Y.10</w:t>
            </w:r>
          </w:p>
        </w:tc>
        <w:tc>
          <w:tcPr>
            <w:tcW w:w="2525" w:type="dxa"/>
            <w:tcBorders>
              <w:top w:val="single" w:sz="4" w:space="0" w:color="000000"/>
              <w:left w:val="single" w:sz="4" w:space="0" w:color="000000"/>
              <w:bottom w:val="single" w:sz="4" w:space="0" w:color="000000"/>
              <w:right w:val="single" w:sz="4" w:space="0" w:color="000000"/>
            </w:tcBorders>
          </w:tcPr>
          <w:p w14:paraId="280C09EC" w14:textId="77777777" w:rsidR="00376542" w:rsidRPr="000321C6" w:rsidRDefault="00E03A4C">
            <w:pPr>
              <w:tabs>
                <w:tab w:val="left" w:pos="2268"/>
              </w:tabs>
              <w:jc w:val="center"/>
              <w:rPr>
                <w:rFonts w:ascii="Times New Roman" w:hAnsi="Times New Roman" w:cs="Times New Roman"/>
                <w:sz w:val="20"/>
                <w:szCs w:val="20"/>
                <w:lang w:val="en-US"/>
              </w:rPr>
            </w:pPr>
            <w:r w:rsidRPr="000321C6">
              <w:rPr>
                <w:rFonts w:ascii="Times New Roman" w:hAnsi="Times New Roman" w:cs="Times New Roman"/>
                <w:sz w:val="20"/>
                <w:szCs w:val="20"/>
                <w:lang w:val="en-US"/>
              </w:rPr>
              <w:t>0,438</w:t>
            </w:r>
          </w:p>
        </w:tc>
        <w:tc>
          <w:tcPr>
            <w:tcW w:w="1300" w:type="dxa"/>
            <w:tcBorders>
              <w:top w:val="single" w:sz="4" w:space="0" w:color="000000"/>
              <w:left w:val="single" w:sz="4" w:space="0" w:color="000000"/>
              <w:bottom w:val="single" w:sz="4" w:space="0" w:color="000000"/>
              <w:right w:val="single" w:sz="4" w:space="0" w:color="000000"/>
            </w:tcBorders>
          </w:tcPr>
          <w:p w14:paraId="70E56BB6" w14:textId="77777777" w:rsidR="00376542" w:rsidRPr="000321C6" w:rsidRDefault="00E03A4C">
            <w:pPr>
              <w:jc w:val="center"/>
              <w:rPr>
                <w:rFonts w:ascii="Times New Roman" w:hAnsi="Times New Roman" w:cs="Times New Roman"/>
                <w:sz w:val="20"/>
                <w:szCs w:val="20"/>
                <w:lang w:val="id-ID"/>
              </w:rPr>
            </w:pPr>
            <w:r w:rsidRPr="000321C6">
              <w:rPr>
                <w:rFonts w:ascii="Times New Roman" w:hAnsi="Times New Roman" w:cs="Times New Roman"/>
                <w:sz w:val="20"/>
                <w:szCs w:val="20"/>
              </w:rPr>
              <w:t>0,236</w:t>
            </w:r>
          </w:p>
        </w:tc>
        <w:tc>
          <w:tcPr>
            <w:tcW w:w="1521" w:type="dxa"/>
            <w:tcBorders>
              <w:top w:val="single" w:sz="4" w:space="0" w:color="000000"/>
              <w:left w:val="single" w:sz="4" w:space="0" w:color="000000"/>
              <w:bottom w:val="single" w:sz="4" w:space="0" w:color="000000"/>
              <w:right w:val="single" w:sz="4" w:space="0" w:color="000000"/>
            </w:tcBorders>
          </w:tcPr>
          <w:p w14:paraId="2C62222D" w14:textId="77777777" w:rsidR="00376542" w:rsidRPr="000321C6" w:rsidRDefault="00E03A4C">
            <w:pPr>
              <w:tabs>
                <w:tab w:val="left" w:pos="2268"/>
              </w:tabs>
              <w:jc w:val="center"/>
              <w:rPr>
                <w:rFonts w:ascii="Times New Roman" w:hAnsi="Times New Roman" w:cs="Times New Roman"/>
                <w:sz w:val="20"/>
                <w:szCs w:val="20"/>
                <w:lang w:val="id-ID"/>
              </w:rPr>
            </w:pPr>
            <w:r w:rsidRPr="000321C6">
              <w:rPr>
                <w:rFonts w:ascii="Times New Roman" w:hAnsi="Times New Roman" w:cs="Times New Roman"/>
                <w:sz w:val="20"/>
                <w:szCs w:val="20"/>
              </w:rPr>
              <w:t>Valid</w:t>
            </w:r>
          </w:p>
        </w:tc>
      </w:tr>
    </w:tbl>
    <w:p w14:paraId="7F14E4B7" w14:textId="2E45745F" w:rsidR="00376542" w:rsidRPr="000321C6" w:rsidRDefault="00A52BD2">
      <w:pPr>
        <w:tabs>
          <w:tab w:val="left" w:pos="2268"/>
        </w:tabs>
        <w:spacing w:after="0" w:line="240" w:lineRule="auto"/>
        <w:rPr>
          <w:rFonts w:ascii="Times New Roman" w:eastAsia="Times New Roman" w:hAnsi="Times New Roman" w:cs="Times New Roman"/>
          <w:b/>
          <w:i/>
          <w:sz w:val="20"/>
          <w:szCs w:val="20"/>
          <w:lang w:val="en-US"/>
        </w:rPr>
      </w:pPr>
      <w:r w:rsidRPr="000321C6">
        <w:rPr>
          <w:rFonts w:ascii="Times New Roman" w:eastAsia="Times New Roman" w:hAnsi="Times New Roman" w:cs="Times New Roman"/>
          <w:b/>
          <w:i/>
          <w:sz w:val="20"/>
          <w:szCs w:val="20"/>
          <w:lang w:val="en-US"/>
        </w:rPr>
        <w:t xml:space="preserve">Data source: </w:t>
      </w:r>
      <w:proofErr w:type="spellStart"/>
      <w:r w:rsidRPr="000321C6">
        <w:rPr>
          <w:rFonts w:ascii="Times New Roman" w:eastAsia="Times New Roman" w:hAnsi="Times New Roman" w:cs="Times New Roman"/>
          <w:b/>
          <w:i/>
          <w:sz w:val="20"/>
          <w:szCs w:val="20"/>
          <w:lang w:val="en-US"/>
        </w:rPr>
        <w:t>spss</w:t>
      </w:r>
      <w:proofErr w:type="spellEnd"/>
      <w:r w:rsidRPr="000321C6">
        <w:rPr>
          <w:rFonts w:ascii="Times New Roman" w:eastAsia="Times New Roman" w:hAnsi="Times New Roman" w:cs="Times New Roman"/>
          <w:b/>
          <w:i/>
          <w:sz w:val="20"/>
          <w:szCs w:val="20"/>
          <w:lang w:val="en-US"/>
        </w:rPr>
        <w:t xml:space="preserve"> 26 output processed, 2022</w:t>
      </w:r>
    </w:p>
    <w:p w14:paraId="5F974793" w14:textId="7C72F314" w:rsidR="00376542" w:rsidRPr="000321C6" w:rsidRDefault="00E03A4C">
      <w:pPr>
        <w:tabs>
          <w:tab w:val="left" w:pos="567"/>
        </w:tabs>
        <w:spacing w:after="0" w:line="240" w:lineRule="auto"/>
        <w:jc w:val="both"/>
        <w:rPr>
          <w:rFonts w:ascii="Times New Roman" w:eastAsia="Times New Roman" w:hAnsi="Times New Roman" w:cs="Times New Roman"/>
          <w:sz w:val="20"/>
          <w:szCs w:val="20"/>
          <w:lang w:val="en-US"/>
        </w:rPr>
      </w:pPr>
      <w:r w:rsidRPr="000321C6">
        <w:rPr>
          <w:rFonts w:ascii="Times New Roman" w:eastAsia="Times New Roman" w:hAnsi="Times New Roman" w:cs="Times New Roman"/>
          <w:sz w:val="20"/>
          <w:szCs w:val="20"/>
        </w:rPr>
        <w:tab/>
      </w:r>
      <w:r w:rsidRPr="000321C6">
        <w:rPr>
          <w:rFonts w:ascii="Times New Roman" w:eastAsia="Times New Roman" w:hAnsi="Times New Roman" w:cs="Times New Roman"/>
          <w:color w:val="FFFFFF"/>
          <w:sz w:val="20"/>
          <w:szCs w:val="20"/>
          <w:lang w:val="en-US"/>
        </w:rPr>
        <w:t>“</w:t>
      </w:r>
      <w:r w:rsidR="00A52BD2" w:rsidRPr="000321C6">
        <w:rPr>
          <w:rFonts w:ascii="Times New Roman" w:eastAsia="Times New Roman" w:hAnsi="Times New Roman" w:cs="Times New Roman"/>
          <w:sz w:val="20"/>
          <w:szCs w:val="20"/>
        </w:rPr>
        <w:t>Based on the results of the validity test above, it can be concluded that all items in this research questionnaire are declared valid because Corrected items &gt; r table 5%, so they can be used as research instruments</w:t>
      </w:r>
      <w:r w:rsidR="00A52BD2" w:rsidRPr="000321C6">
        <w:rPr>
          <w:rFonts w:ascii="Times New Roman" w:eastAsia="Times New Roman" w:hAnsi="Times New Roman" w:cs="Times New Roman"/>
          <w:sz w:val="20"/>
          <w:szCs w:val="20"/>
          <w:lang w:val="en-US"/>
        </w:rPr>
        <w:t>.</w:t>
      </w:r>
    </w:p>
    <w:p w14:paraId="49A1BF6C" w14:textId="77777777" w:rsidR="00376542" w:rsidRPr="000321C6" w:rsidRDefault="00376542">
      <w:pPr>
        <w:tabs>
          <w:tab w:val="left" w:pos="5304"/>
        </w:tabs>
        <w:spacing w:after="0" w:line="240" w:lineRule="auto"/>
        <w:jc w:val="both"/>
        <w:rPr>
          <w:rFonts w:ascii="Times New Roman" w:eastAsia="Times New Roman" w:hAnsi="Times New Roman" w:cs="Times New Roman"/>
          <w:b/>
          <w:bCs/>
          <w:sz w:val="20"/>
          <w:szCs w:val="20"/>
        </w:rPr>
      </w:pPr>
    </w:p>
    <w:p w14:paraId="5D397716" w14:textId="22FA5D13" w:rsidR="00376542" w:rsidRPr="000321C6" w:rsidRDefault="00E03A4C">
      <w:pPr>
        <w:pStyle w:val="Heading3"/>
        <w:spacing w:line="240" w:lineRule="auto"/>
        <w:rPr>
          <w:rFonts w:ascii="Times New Roman" w:hAnsi="Times New Roman" w:cs="Times New Roman"/>
          <w:b/>
          <w:color w:val="000000" w:themeColor="text1"/>
          <w:sz w:val="20"/>
          <w:szCs w:val="20"/>
          <w:lang w:val="en-US"/>
        </w:rPr>
      </w:pPr>
      <w:bookmarkStart w:id="52" w:name="_Toc108597493"/>
      <w:r w:rsidRPr="000321C6">
        <w:rPr>
          <w:rFonts w:ascii="Times New Roman" w:hAnsi="Times New Roman" w:cs="Times New Roman"/>
          <w:b/>
          <w:color w:val="000000" w:themeColor="text1"/>
          <w:sz w:val="20"/>
          <w:szCs w:val="20"/>
          <w:lang w:val="en-US"/>
        </w:rPr>
        <w:t xml:space="preserve">3.1.2 </w:t>
      </w:r>
      <w:bookmarkEnd w:id="52"/>
      <w:r w:rsidR="00A52BD2" w:rsidRPr="000321C6">
        <w:rPr>
          <w:rFonts w:ascii="Times New Roman" w:hAnsi="Times New Roman" w:cs="Times New Roman"/>
          <w:b/>
          <w:color w:val="000000" w:themeColor="text1"/>
          <w:sz w:val="20"/>
          <w:szCs w:val="20"/>
          <w:lang w:val="en-US"/>
        </w:rPr>
        <w:t>Reliability Test Results</w:t>
      </w:r>
    </w:p>
    <w:p w14:paraId="40503CB8" w14:textId="186AB213" w:rsidR="00376542" w:rsidRPr="000321C6" w:rsidRDefault="00E03A4C" w:rsidP="00A52BD2">
      <w:pPr>
        <w:tabs>
          <w:tab w:val="left" w:pos="567"/>
        </w:tabs>
        <w:spacing w:after="0" w:line="240" w:lineRule="auto"/>
        <w:jc w:val="both"/>
        <w:rPr>
          <w:rFonts w:ascii="Times New Roman" w:eastAsia="Calibri" w:hAnsi="Times New Roman" w:cs="Times New Roman"/>
          <w:b/>
          <w:sz w:val="20"/>
          <w:szCs w:val="20"/>
          <w:lang w:val="id-ID"/>
        </w:rPr>
      </w:pPr>
      <w:r w:rsidRPr="000321C6">
        <w:rPr>
          <w:rFonts w:ascii="Times New Roman" w:eastAsia="Calibri" w:hAnsi="Times New Roman" w:cs="Times New Roman"/>
          <w:sz w:val="20"/>
          <w:szCs w:val="20"/>
          <w:lang w:val="id-ID"/>
        </w:rPr>
        <w:tab/>
      </w:r>
      <w:r w:rsidR="00A52BD2" w:rsidRPr="000321C6">
        <w:rPr>
          <w:rFonts w:ascii="Times New Roman" w:eastAsia="Calibri" w:hAnsi="Times New Roman" w:cs="Times New Roman"/>
          <w:sz w:val="20"/>
          <w:szCs w:val="20"/>
          <w:lang w:val="id-ID"/>
        </w:rPr>
        <w:t>In the reliability test in this study, the researcher used the SPSS 23 tool. The results of the reliability test can be seen in the following table:</w:t>
      </w:r>
    </w:p>
    <w:p w14:paraId="61363DC7" w14:textId="77777777" w:rsidR="00376542" w:rsidRPr="000321C6" w:rsidRDefault="00E03A4C">
      <w:pPr>
        <w:tabs>
          <w:tab w:val="left" w:pos="1134"/>
        </w:tabs>
        <w:spacing w:after="0" w:line="240" w:lineRule="auto"/>
        <w:ind w:left="284"/>
        <w:jc w:val="center"/>
        <w:rPr>
          <w:rFonts w:ascii="Times New Roman" w:eastAsia="Calibri" w:hAnsi="Times New Roman" w:cs="Times New Roman"/>
          <w:b/>
          <w:sz w:val="20"/>
          <w:szCs w:val="20"/>
          <w:lang w:val="en-US"/>
        </w:rPr>
      </w:pPr>
      <w:r w:rsidRPr="000321C6">
        <w:rPr>
          <w:rFonts w:ascii="Times New Roman" w:eastAsia="Calibri" w:hAnsi="Times New Roman" w:cs="Times New Roman"/>
          <w:b/>
          <w:sz w:val="20"/>
          <w:szCs w:val="20"/>
          <w:lang w:val="id-ID"/>
        </w:rPr>
        <w:t xml:space="preserve">Tabel </w:t>
      </w:r>
      <w:r w:rsidRPr="000321C6">
        <w:rPr>
          <w:rFonts w:ascii="Times New Roman" w:eastAsia="Calibri" w:hAnsi="Times New Roman" w:cs="Times New Roman"/>
          <w:b/>
          <w:sz w:val="20"/>
          <w:szCs w:val="20"/>
          <w:lang w:val="en-US"/>
        </w:rPr>
        <w:t>3.2</w:t>
      </w:r>
    </w:p>
    <w:p w14:paraId="78ECE5EA" w14:textId="77777777" w:rsidR="00376542" w:rsidRPr="000321C6" w:rsidRDefault="00E03A4C">
      <w:pPr>
        <w:tabs>
          <w:tab w:val="left" w:pos="1134"/>
        </w:tabs>
        <w:spacing w:after="0" w:line="240" w:lineRule="auto"/>
        <w:ind w:left="284"/>
        <w:jc w:val="center"/>
        <w:rPr>
          <w:rFonts w:ascii="Times New Roman" w:eastAsia="Calibri" w:hAnsi="Times New Roman" w:cs="Times New Roman"/>
          <w:b/>
          <w:sz w:val="20"/>
          <w:szCs w:val="20"/>
          <w:lang w:val="id-ID"/>
        </w:rPr>
      </w:pPr>
      <w:r w:rsidRPr="000321C6">
        <w:rPr>
          <w:rFonts w:ascii="Times New Roman" w:eastAsia="Calibri" w:hAnsi="Times New Roman" w:cs="Times New Roman"/>
          <w:b/>
          <w:sz w:val="20"/>
          <w:szCs w:val="20"/>
          <w:lang w:val="id-ID"/>
        </w:rPr>
        <w:t>Hasil Uji Reliabilitas Instrumen</w:t>
      </w:r>
    </w:p>
    <w:tbl>
      <w:tblPr>
        <w:tblStyle w:val="TableGrid1"/>
        <w:tblW w:w="8045" w:type="dxa"/>
        <w:tblInd w:w="108" w:type="dxa"/>
        <w:tblLayout w:type="fixed"/>
        <w:tblLook w:val="04A0" w:firstRow="1" w:lastRow="0" w:firstColumn="1" w:lastColumn="0" w:noHBand="0" w:noVBand="1"/>
      </w:tblPr>
      <w:tblGrid>
        <w:gridCol w:w="2552"/>
        <w:gridCol w:w="1843"/>
        <w:gridCol w:w="1682"/>
        <w:gridCol w:w="1968"/>
      </w:tblGrid>
      <w:tr w:rsidR="00376542" w:rsidRPr="000321C6" w14:paraId="1C5168EF" w14:textId="77777777">
        <w:tc>
          <w:tcPr>
            <w:tcW w:w="2552" w:type="dxa"/>
          </w:tcPr>
          <w:p w14:paraId="333D2E0E" w14:textId="55859778" w:rsidR="00376542" w:rsidRPr="000321C6" w:rsidRDefault="00E03A4C">
            <w:pPr>
              <w:tabs>
                <w:tab w:val="left" w:pos="2268"/>
              </w:tabs>
              <w:jc w:val="center"/>
              <w:rPr>
                <w:rFonts w:ascii="Times New Roman" w:eastAsiaTheme="minorEastAsia" w:hAnsi="Times New Roman" w:cs="Times New Roman"/>
                <w:b/>
                <w:sz w:val="20"/>
                <w:szCs w:val="20"/>
                <w:lang w:val="en-US" w:eastAsia="zh-CN"/>
              </w:rPr>
            </w:pPr>
            <w:r w:rsidRPr="000321C6">
              <w:rPr>
                <w:rFonts w:ascii="Times New Roman" w:hAnsi="Times New Roman" w:cs="Times New Roman"/>
                <w:b/>
                <w:sz w:val="20"/>
                <w:szCs w:val="20"/>
              </w:rPr>
              <w:t>Variab</w:t>
            </w:r>
            <w:r w:rsidR="00A52BD2" w:rsidRPr="000321C6">
              <w:rPr>
                <w:rFonts w:ascii="Times New Roman" w:hAnsi="Times New Roman" w:cs="Times New Roman"/>
                <w:b/>
                <w:sz w:val="20"/>
                <w:szCs w:val="20"/>
                <w:lang w:val="en-US"/>
              </w:rPr>
              <w:t>le</w:t>
            </w:r>
          </w:p>
        </w:tc>
        <w:tc>
          <w:tcPr>
            <w:tcW w:w="1843" w:type="dxa"/>
          </w:tcPr>
          <w:p w14:paraId="4D1CA63A" w14:textId="77777777" w:rsidR="00376542" w:rsidRPr="000321C6" w:rsidRDefault="00E03A4C">
            <w:pPr>
              <w:tabs>
                <w:tab w:val="left" w:pos="2268"/>
              </w:tabs>
              <w:jc w:val="center"/>
              <w:rPr>
                <w:rFonts w:ascii="Times New Roman" w:hAnsi="Times New Roman" w:cs="Times New Roman"/>
                <w:b/>
                <w:sz w:val="20"/>
                <w:szCs w:val="20"/>
              </w:rPr>
            </w:pPr>
            <w:r w:rsidRPr="000321C6">
              <w:rPr>
                <w:rFonts w:ascii="Times New Roman" w:hAnsi="Times New Roman" w:cs="Times New Roman"/>
                <w:b/>
                <w:sz w:val="20"/>
                <w:szCs w:val="20"/>
              </w:rPr>
              <w:t>Reliability</w:t>
            </w:r>
          </w:p>
        </w:tc>
        <w:tc>
          <w:tcPr>
            <w:tcW w:w="1682" w:type="dxa"/>
          </w:tcPr>
          <w:p w14:paraId="5F21E26C" w14:textId="77777777" w:rsidR="00376542" w:rsidRPr="000321C6" w:rsidRDefault="00E03A4C">
            <w:pPr>
              <w:tabs>
                <w:tab w:val="left" w:pos="2268"/>
              </w:tabs>
              <w:jc w:val="center"/>
              <w:rPr>
                <w:rFonts w:ascii="Times New Roman" w:hAnsi="Times New Roman" w:cs="Times New Roman"/>
                <w:b/>
                <w:sz w:val="20"/>
                <w:szCs w:val="20"/>
              </w:rPr>
            </w:pPr>
            <w:r w:rsidRPr="000321C6">
              <w:rPr>
                <w:rFonts w:ascii="Times New Roman" w:eastAsia="Calibri" w:hAnsi="Times New Roman" w:cs="Times New Roman"/>
                <w:b/>
                <w:sz w:val="20"/>
                <w:szCs w:val="20"/>
                <w:lang w:val="id-ID"/>
              </w:rPr>
              <w:t>Cronbach</w:t>
            </w:r>
            <w:r w:rsidRPr="000321C6">
              <w:rPr>
                <w:rFonts w:ascii="Times New Roman" w:hAnsi="Times New Roman" w:cs="Times New Roman"/>
                <w:b/>
                <w:sz w:val="20"/>
                <w:szCs w:val="20"/>
              </w:rPr>
              <w:t xml:space="preserve"> Alpha</w:t>
            </w:r>
          </w:p>
        </w:tc>
        <w:tc>
          <w:tcPr>
            <w:tcW w:w="1968" w:type="dxa"/>
          </w:tcPr>
          <w:p w14:paraId="31F843E5" w14:textId="563DAB99" w:rsidR="00376542" w:rsidRPr="000321C6" w:rsidRDefault="00A52BD2">
            <w:pPr>
              <w:tabs>
                <w:tab w:val="left" w:pos="2268"/>
              </w:tabs>
              <w:jc w:val="center"/>
              <w:rPr>
                <w:rFonts w:ascii="Times New Roman" w:hAnsi="Times New Roman" w:cs="Times New Roman"/>
                <w:b/>
                <w:sz w:val="20"/>
                <w:szCs w:val="20"/>
              </w:rPr>
            </w:pPr>
            <w:r w:rsidRPr="000321C6">
              <w:rPr>
                <w:rFonts w:ascii="Times New Roman" w:hAnsi="Times New Roman" w:cs="Times New Roman"/>
                <w:b/>
                <w:sz w:val="20"/>
                <w:szCs w:val="20"/>
              </w:rPr>
              <w:t>Information</w:t>
            </w:r>
          </w:p>
        </w:tc>
      </w:tr>
      <w:tr w:rsidR="00376542" w:rsidRPr="000321C6" w14:paraId="787A7C88" w14:textId="77777777">
        <w:tc>
          <w:tcPr>
            <w:tcW w:w="2552" w:type="dxa"/>
          </w:tcPr>
          <w:p w14:paraId="7A3349E6" w14:textId="160FBA21" w:rsidR="00376542" w:rsidRPr="000321C6" w:rsidRDefault="00A52BD2">
            <w:pPr>
              <w:tabs>
                <w:tab w:val="left" w:pos="2268"/>
              </w:tabs>
              <w:rPr>
                <w:rFonts w:ascii="Times New Roman" w:hAnsi="Times New Roman" w:cs="Times New Roman"/>
                <w:sz w:val="20"/>
                <w:szCs w:val="20"/>
              </w:rPr>
            </w:pPr>
            <w:r w:rsidRPr="000321C6">
              <w:rPr>
                <w:rFonts w:ascii="Times New Roman" w:hAnsi="Times New Roman" w:cs="Times New Roman"/>
                <w:sz w:val="20"/>
                <w:szCs w:val="20"/>
              </w:rPr>
              <w:t>Work Environment (X1)</w:t>
            </w:r>
          </w:p>
        </w:tc>
        <w:tc>
          <w:tcPr>
            <w:tcW w:w="1843" w:type="dxa"/>
          </w:tcPr>
          <w:p w14:paraId="1CA6FBC9"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5 item</w:t>
            </w:r>
          </w:p>
        </w:tc>
        <w:tc>
          <w:tcPr>
            <w:tcW w:w="1682" w:type="dxa"/>
          </w:tcPr>
          <w:p w14:paraId="4D1611FB"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0,605</w:t>
            </w:r>
          </w:p>
        </w:tc>
        <w:tc>
          <w:tcPr>
            <w:tcW w:w="1968" w:type="dxa"/>
          </w:tcPr>
          <w:p w14:paraId="62BC9A5B"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Reliabel</w:t>
            </w:r>
          </w:p>
        </w:tc>
      </w:tr>
      <w:tr w:rsidR="00376542" w:rsidRPr="000321C6" w14:paraId="0F32D8A7" w14:textId="77777777">
        <w:tc>
          <w:tcPr>
            <w:tcW w:w="2552" w:type="dxa"/>
          </w:tcPr>
          <w:p w14:paraId="0E0867B1" w14:textId="74C4740F" w:rsidR="00376542" w:rsidRPr="000321C6" w:rsidRDefault="00A52BD2">
            <w:pPr>
              <w:tabs>
                <w:tab w:val="left" w:pos="2268"/>
              </w:tabs>
              <w:rPr>
                <w:rFonts w:ascii="Times New Roman" w:hAnsi="Times New Roman" w:cs="Times New Roman"/>
                <w:sz w:val="20"/>
                <w:szCs w:val="20"/>
              </w:rPr>
            </w:pPr>
            <w:r w:rsidRPr="000321C6">
              <w:rPr>
                <w:rFonts w:ascii="Times New Roman" w:hAnsi="Times New Roman" w:cs="Times New Roman"/>
                <w:sz w:val="20"/>
                <w:szCs w:val="20"/>
              </w:rPr>
              <w:t>Workload (X2)</w:t>
            </w:r>
          </w:p>
        </w:tc>
        <w:tc>
          <w:tcPr>
            <w:tcW w:w="1843" w:type="dxa"/>
          </w:tcPr>
          <w:p w14:paraId="737EB58F"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6 item</w:t>
            </w:r>
          </w:p>
        </w:tc>
        <w:tc>
          <w:tcPr>
            <w:tcW w:w="1682" w:type="dxa"/>
          </w:tcPr>
          <w:p w14:paraId="5F081AFF"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0,659</w:t>
            </w:r>
          </w:p>
        </w:tc>
        <w:tc>
          <w:tcPr>
            <w:tcW w:w="1968" w:type="dxa"/>
          </w:tcPr>
          <w:p w14:paraId="55007FC7"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Reliabel</w:t>
            </w:r>
          </w:p>
        </w:tc>
      </w:tr>
      <w:tr w:rsidR="00376542" w:rsidRPr="000321C6" w14:paraId="1559E09A" w14:textId="77777777">
        <w:tc>
          <w:tcPr>
            <w:tcW w:w="2552" w:type="dxa"/>
          </w:tcPr>
          <w:p w14:paraId="2CAE2C9A" w14:textId="0C28AEBA" w:rsidR="00376542" w:rsidRPr="000321C6" w:rsidRDefault="00A52BD2">
            <w:pPr>
              <w:tabs>
                <w:tab w:val="left" w:pos="2268"/>
              </w:tabs>
              <w:rPr>
                <w:rFonts w:ascii="Times New Roman" w:hAnsi="Times New Roman" w:cs="Times New Roman"/>
                <w:sz w:val="20"/>
                <w:szCs w:val="20"/>
              </w:rPr>
            </w:pPr>
            <w:r w:rsidRPr="000321C6">
              <w:rPr>
                <w:rFonts w:ascii="Times New Roman" w:hAnsi="Times New Roman" w:cs="Times New Roman"/>
                <w:sz w:val="20"/>
                <w:szCs w:val="20"/>
              </w:rPr>
              <w:t>Employee performance (Y)</w:t>
            </w:r>
          </w:p>
        </w:tc>
        <w:tc>
          <w:tcPr>
            <w:tcW w:w="1843" w:type="dxa"/>
          </w:tcPr>
          <w:p w14:paraId="30F1D0AF"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10 item</w:t>
            </w:r>
          </w:p>
        </w:tc>
        <w:tc>
          <w:tcPr>
            <w:tcW w:w="1682" w:type="dxa"/>
          </w:tcPr>
          <w:p w14:paraId="47DFA104"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0,619</w:t>
            </w:r>
          </w:p>
        </w:tc>
        <w:tc>
          <w:tcPr>
            <w:tcW w:w="1968" w:type="dxa"/>
          </w:tcPr>
          <w:p w14:paraId="6930EF51" w14:textId="77777777" w:rsidR="00376542" w:rsidRPr="000321C6" w:rsidRDefault="00E03A4C">
            <w:pPr>
              <w:tabs>
                <w:tab w:val="left" w:pos="2268"/>
              </w:tabs>
              <w:jc w:val="center"/>
              <w:rPr>
                <w:rFonts w:ascii="Times New Roman" w:hAnsi="Times New Roman" w:cs="Times New Roman"/>
                <w:sz w:val="20"/>
                <w:szCs w:val="20"/>
              </w:rPr>
            </w:pPr>
            <w:r w:rsidRPr="000321C6">
              <w:rPr>
                <w:rFonts w:ascii="Times New Roman" w:hAnsi="Times New Roman" w:cs="Times New Roman"/>
                <w:sz w:val="20"/>
                <w:szCs w:val="20"/>
              </w:rPr>
              <w:t>Reliabel</w:t>
            </w:r>
          </w:p>
        </w:tc>
      </w:tr>
    </w:tbl>
    <w:p w14:paraId="340A362F" w14:textId="56446C1A" w:rsidR="00376542" w:rsidRPr="000321C6" w:rsidRDefault="00A52BD2">
      <w:pPr>
        <w:tabs>
          <w:tab w:val="left" w:pos="2268"/>
        </w:tabs>
        <w:spacing w:after="0" w:line="240" w:lineRule="auto"/>
        <w:rPr>
          <w:rFonts w:ascii="Times New Roman" w:eastAsia="Times New Roman" w:hAnsi="Times New Roman" w:cs="Times New Roman"/>
          <w:b/>
          <w:i/>
          <w:sz w:val="20"/>
          <w:szCs w:val="20"/>
          <w:lang w:val="en-US"/>
        </w:rPr>
      </w:pPr>
      <w:r w:rsidRPr="000321C6">
        <w:rPr>
          <w:rFonts w:ascii="Times New Roman" w:eastAsia="Times New Roman" w:hAnsi="Times New Roman" w:cs="Times New Roman"/>
          <w:b/>
          <w:i/>
          <w:sz w:val="20"/>
          <w:szCs w:val="20"/>
          <w:lang w:val="en-US"/>
        </w:rPr>
        <w:t xml:space="preserve">Data source: </w:t>
      </w:r>
      <w:proofErr w:type="spellStart"/>
      <w:r w:rsidRPr="000321C6">
        <w:rPr>
          <w:rFonts w:ascii="Times New Roman" w:eastAsia="Times New Roman" w:hAnsi="Times New Roman" w:cs="Times New Roman"/>
          <w:b/>
          <w:i/>
          <w:sz w:val="20"/>
          <w:szCs w:val="20"/>
          <w:lang w:val="en-US"/>
        </w:rPr>
        <w:t>spss</w:t>
      </w:r>
      <w:proofErr w:type="spellEnd"/>
      <w:r w:rsidRPr="000321C6">
        <w:rPr>
          <w:rFonts w:ascii="Times New Roman" w:eastAsia="Times New Roman" w:hAnsi="Times New Roman" w:cs="Times New Roman"/>
          <w:b/>
          <w:i/>
          <w:sz w:val="20"/>
          <w:szCs w:val="20"/>
          <w:lang w:val="en-US"/>
        </w:rPr>
        <w:t xml:space="preserve"> output 26, 2022</w:t>
      </w:r>
    </w:p>
    <w:p w14:paraId="06CD726F" w14:textId="11AC0C7E" w:rsidR="00376542" w:rsidRPr="000321C6" w:rsidRDefault="00E03A4C">
      <w:pPr>
        <w:tabs>
          <w:tab w:val="left" w:pos="567"/>
        </w:tabs>
        <w:spacing w:after="0" w:line="240" w:lineRule="auto"/>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ab/>
      </w:r>
      <w:r w:rsidR="00A52BD2" w:rsidRPr="000321C6">
        <w:rPr>
          <w:rFonts w:ascii="Times New Roman" w:eastAsia="Calibri" w:hAnsi="Times New Roman" w:cs="Times New Roman"/>
          <w:sz w:val="20"/>
          <w:szCs w:val="20"/>
          <w:lang w:val="id-ID"/>
        </w:rPr>
        <w:t>Based on the information from the table above, it is known that each variable X1. X2 and Y have Cronbach Alpha &gt; 0.60. This shows that the conclusion of each variable can be said to be reliable.</w:t>
      </w:r>
    </w:p>
    <w:p w14:paraId="12ABB922" w14:textId="77777777" w:rsidR="00376542" w:rsidRPr="000321C6" w:rsidRDefault="00376542">
      <w:pPr>
        <w:tabs>
          <w:tab w:val="left" w:pos="2268"/>
        </w:tabs>
        <w:spacing w:after="0" w:line="240" w:lineRule="auto"/>
        <w:rPr>
          <w:rFonts w:ascii="Times New Roman" w:eastAsia="Times New Roman" w:hAnsi="Times New Roman" w:cs="Times New Roman"/>
          <w:b/>
          <w:i/>
          <w:sz w:val="20"/>
          <w:szCs w:val="20"/>
        </w:rPr>
      </w:pPr>
    </w:p>
    <w:p w14:paraId="60EA18A7" w14:textId="213E8F6B" w:rsidR="00376542" w:rsidRPr="000321C6" w:rsidRDefault="00E03A4C">
      <w:pPr>
        <w:pStyle w:val="Heading2"/>
        <w:spacing w:before="0" w:line="240" w:lineRule="auto"/>
        <w:jc w:val="both"/>
        <w:rPr>
          <w:rFonts w:ascii="Times New Roman" w:eastAsia="DengXian" w:hAnsi="Times New Roman" w:cs="Times New Roman"/>
          <w:b/>
          <w:bCs/>
          <w:color w:val="auto"/>
          <w:sz w:val="20"/>
          <w:szCs w:val="20"/>
          <w:lang w:val="en-US" w:eastAsia="zh-CN"/>
        </w:rPr>
      </w:pPr>
      <w:bookmarkStart w:id="53" w:name="_Toc108597494"/>
      <w:r w:rsidRPr="000321C6">
        <w:rPr>
          <w:rFonts w:ascii="Times New Roman" w:hAnsi="Times New Roman" w:cs="Times New Roman"/>
          <w:b/>
          <w:bCs/>
          <w:color w:val="auto"/>
          <w:sz w:val="20"/>
          <w:szCs w:val="20"/>
          <w:lang w:val="en-US"/>
        </w:rPr>
        <w:t>3.2</w:t>
      </w:r>
      <w:r w:rsidRPr="000321C6">
        <w:rPr>
          <w:rFonts w:ascii="Times New Roman" w:hAnsi="Times New Roman" w:cs="Times New Roman"/>
          <w:b/>
          <w:bCs/>
          <w:color w:val="auto"/>
          <w:sz w:val="20"/>
          <w:szCs w:val="20"/>
        </w:rPr>
        <w:t xml:space="preserve"> </w:t>
      </w:r>
      <w:bookmarkEnd w:id="53"/>
      <w:r w:rsidR="00A52BD2" w:rsidRPr="000321C6">
        <w:rPr>
          <w:rFonts w:ascii="Times New Roman" w:hAnsi="Times New Roman" w:cs="Times New Roman"/>
          <w:b/>
          <w:bCs/>
          <w:color w:val="auto"/>
          <w:sz w:val="20"/>
          <w:szCs w:val="20"/>
          <w:lang w:val="en-US"/>
        </w:rPr>
        <w:t>Classic Assumption Test Results</w:t>
      </w:r>
    </w:p>
    <w:p w14:paraId="0FC0AD91" w14:textId="77777777" w:rsidR="00376542" w:rsidRPr="000321C6" w:rsidRDefault="00376542">
      <w:pPr>
        <w:spacing w:after="0" w:line="240" w:lineRule="auto"/>
        <w:rPr>
          <w:rFonts w:ascii="Times New Roman" w:hAnsi="Times New Roman" w:cs="Times New Roman"/>
          <w:sz w:val="20"/>
          <w:szCs w:val="20"/>
          <w:lang w:eastAsia="zh-CN"/>
        </w:rPr>
      </w:pPr>
    </w:p>
    <w:p w14:paraId="6DCF408E" w14:textId="13DB193C" w:rsidR="00376542" w:rsidRPr="000321C6" w:rsidRDefault="00E03A4C">
      <w:pPr>
        <w:pStyle w:val="Heading3"/>
        <w:spacing w:before="0" w:line="240" w:lineRule="auto"/>
        <w:rPr>
          <w:rFonts w:ascii="Times New Roman" w:hAnsi="Times New Roman" w:cs="Times New Roman"/>
          <w:b/>
          <w:color w:val="000000" w:themeColor="text1"/>
          <w:sz w:val="20"/>
          <w:szCs w:val="20"/>
          <w:lang w:val="en-US"/>
        </w:rPr>
      </w:pPr>
      <w:bookmarkStart w:id="54" w:name="_Toc108597495"/>
      <w:r w:rsidRPr="000321C6">
        <w:rPr>
          <w:rFonts w:ascii="Times New Roman" w:hAnsi="Times New Roman" w:cs="Times New Roman"/>
          <w:b/>
          <w:color w:val="000000" w:themeColor="text1"/>
          <w:sz w:val="20"/>
          <w:szCs w:val="20"/>
          <w:lang w:val="en-US"/>
        </w:rPr>
        <w:lastRenderedPageBreak/>
        <w:t xml:space="preserve">3.2.1 </w:t>
      </w:r>
      <w:bookmarkEnd w:id="54"/>
      <w:r w:rsidR="00A52BD2" w:rsidRPr="000321C6">
        <w:rPr>
          <w:rFonts w:ascii="Times New Roman" w:hAnsi="Times New Roman" w:cs="Times New Roman"/>
          <w:b/>
          <w:color w:val="000000" w:themeColor="text1"/>
          <w:sz w:val="20"/>
          <w:szCs w:val="20"/>
          <w:lang w:val="en-US"/>
        </w:rPr>
        <w:t>Normality Test Results</w:t>
      </w:r>
    </w:p>
    <w:p w14:paraId="42EC8038" w14:textId="090D743E" w:rsidR="00376542" w:rsidRPr="000321C6" w:rsidRDefault="00A52BD2" w:rsidP="00A52BD2">
      <w:pPr>
        <w:keepNext/>
        <w:keepLines/>
        <w:spacing w:after="0" w:line="240" w:lineRule="auto"/>
        <w:ind w:firstLine="567"/>
        <w:jc w:val="both"/>
        <w:outlineLvl w:val="2"/>
        <w:rPr>
          <w:rFonts w:ascii="Times New Roman" w:eastAsia="Times New Roman" w:hAnsi="Times New Roman" w:cs="Times New Roman"/>
          <w:bCs/>
          <w:color w:val="000000"/>
          <w:sz w:val="20"/>
          <w:szCs w:val="20"/>
          <w:lang w:val="en-US"/>
        </w:rPr>
      </w:pPr>
      <w:r w:rsidRPr="000321C6">
        <w:rPr>
          <w:rFonts w:ascii="Times New Roman" w:eastAsia="Times New Roman" w:hAnsi="Times New Roman" w:cs="Times New Roman"/>
          <w:bCs/>
          <w:color w:val="000000"/>
          <w:sz w:val="20"/>
          <w:szCs w:val="20"/>
          <w:lang w:val="en-US"/>
        </w:rPr>
        <w:t xml:space="preserve">The normality test aims to determine whether the sample data comes from a normally distributed population or not. Good and appropriate data used in this study is data that is normally </w:t>
      </w:r>
      <w:proofErr w:type="gramStart"/>
      <w:r w:rsidRPr="000321C6">
        <w:rPr>
          <w:rFonts w:ascii="Times New Roman" w:eastAsia="Times New Roman" w:hAnsi="Times New Roman" w:cs="Times New Roman"/>
          <w:bCs/>
          <w:color w:val="000000"/>
          <w:sz w:val="20"/>
          <w:szCs w:val="20"/>
          <w:lang w:val="en-US"/>
        </w:rPr>
        <w:t>distributed,</w:t>
      </w:r>
      <w:proofErr w:type="gramEnd"/>
      <w:r w:rsidRPr="000321C6">
        <w:rPr>
          <w:rFonts w:ascii="Times New Roman" w:eastAsia="Times New Roman" w:hAnsi="Times New Roman" w:cs="Times New Roman"/>
          <w:bCs/>
          <w:color w:val="000000"/>
          <w:sz w:val="20"/>
          <w:szCs w:val="20"/>
          <w:lang w:val="en-US"/>
        </w:rPr>
        <w:t xml:space="preserve"> in this study the researcher used the Kolmogorov-Smirnov test.</w:t>
      </w:r>
    </w:p>
    <w:p w14:paraId="41BF4543" w14:textId="77777777" w:rsidR="00376542" w:rsidRDefault="00376542">
      <w:pPr>
        <w:tabs>
          <w:tab w:val="left" w:pos="2268"/>
        </w:tabs>
        <w:spacing w:after="0" w:line="240" w:lineRule="auto"/>
        <w:rPr>
          <w:rFonts w:ascii="Times New Roman" w:eastAsia="Calibri" w:hAnsi="Times New Roman" w:cs="Times New Roman"/>
          <w:b/>
          <w:lang w:val="id-ID"/>
        </w:rPr>
      </w:pPr>
    </w:p>
    <w:p w14:paraId="61D0E1D8" w14:textId="4CDB166B" w:rsidR="00376542" w:rsidRDefault="00E03A4C">
      <w:pPr>
        <w:tabs>
          <w:tab w:val="left" w:pos="2268"/>
        </w:tabs>
        <w:spacing w:after="0" w:line="240" w:lineRule="auto"/>
        <w:ind w:left="284"/>
        <w:jc w:val="center"/>
        <w:rPr>
          <w:rFonts w:ascii="Times New Roman" w:eastAsia="Calibri" w:hAnsi="Times New Roman" w:cs="Times New Roman"/>
          <w:b/>
          <w:lang w:val="en-US"/>
        </w:rPr>
      </w:pPr>
      <w:r>
        <w:rPr>
          <w:rFonts w:ascii="Times New Roman" w:eastAsia="Calibri" w:hAnsi="Times New Roman" w:cs="Times New Roman"/>
          <w:b/>
          <w:lang w:val="id-ID"/>
        </w:rPr>
        <w:t>Tabl</w:t>
      </w:r>
      <w:r w:rsidR="00A52BD2">
        <w:rPr>
          <w:rFonts w:ascii="Times New Roman" w:eastAsia="Calibri" w:hAnsi="Times New Roman" w:cs="Times New Roman"/>
          <w:b/>
          <w:lang w:val="en-US"/>
        </w:rPr>
        <w:t>e</w:t>
      </w:r>
      <w:r>
        <w:rPr>
          <w:rFonts w:ascii="Times New Roman" w:eastAsia="Calibri" w:hAnsi="Times New Roman" w:cs="Times New Roman"/>
          <w:b/>
          <w:lang w:val="id-ID"/>
        </w:rPr>
        <w:t xml:space="preserve">  </w:t>
      </w:r>
      <w:r>
        <w:rPr>
          <w:rFonts w:ascii="Times New Roman" w:eastAsia="Calibri" w:hAnsi="Times New Roman" w:cs="Times New Roman"/>
          <w:b/>
          <w:lang w:val="en-US"/>
        </w:rPr>
        <w:t>3.4</w:t>
      </w:r>
    </w:p>
    <w:p w14:paraId="18434C34" w14:textId="2480C22E" w:rsidR="00376542" w:rsidRDefault="00A52BD2">
      <w:pPr>
        <w:tabs>
          <w:tab w:val="left" w:pos="2268"/>
        </w:tabs>
        <w:spacing w:after="0" w:line="240" w:lineRule="auto"/>
        <w:ind w:left="284"/>
        <w:jc w:val="center"/>
        <w:rPr>
          <w:rFonts w:ascii="Times New Roman" w:eastAsia="Calibri" w:hAnsi="Times New Roman" w:cs="Times New Roman"/>
          <w:b/>
          <w:lang w:val="id-ID"/>
        </w:rPr>
      </w:pPr>
      <w:r w:rsidRPr="00A52BD2">
        <w:rPr>
          <w:rFonts w:ascii="Times New Roman" w:eastAsia="Calibri" w:hAnsi="Times New Roman" w:cs="Times New Roman"/>
          <w:b/>
          <w:lang w:val="id-ID"/>
        </w:rPr>
        <w:t>Normality Test Results</w:t>
      </w:r>
    </w:p>
    <w:tbl>
      <w:tblPr>
        <w:tblW w:w="6064"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96"/>
        <w:gridCol w:w="2335"/>
        <w:gridCol w:w="1733"/>
      </w:tblGrid>
      <w:tr w:rsidR="00376542" w14:paraId="6D38EE0D" w14:textId="77777777">
        <w:trPr>
          <w:cantSplit/>
          <w:trHeight w:val="177"/>
        </w:trPr>
        <w:tc>
          <w:tcPr>
            <w:tcW w:w="6064" w:type="dxa"/>
            <w:gridSpan w:val="3"/>
            <w:tcBorders>
              <w:top w:val="nil"/>
              <w:left w:val="nil"/>
              <w:bottom w:val="nil"/>
              <w:right w:val="nil"/>
            </w:tcBorders>
            <w:shd w:val="clear" w:color="auto" w:fill="FFFFFF"/>
            <w:vAlign w:val="center"/>
          </w:tcPr>
          <w:p w14:paraId="68CF212F"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b/>
                <w:bCs/>
                <w:color w:val="010205"/>
              </w:rPr>
              <w:t>One-Sample Kolmogorov-Smirnov Test</w:t>
            </w:r>
          </w:p>
        </w:tc>
      </w:tr>
      <w:tr w:rsidR="00376542" w14:paraId="2AF13605" w14:textId="77777777">
        <w:trPr>
          <w:cantSplit/>
          <w:trHeight w:val="364"/>
        </w:trPr>
        <w:tc>
          <w:tcPr>
            <w:tcW w:w="4331" w:type="dxa"/>
            <w:gridSpan w:val="2"/>
            <w:tcBorders>
              <w:top w:val="nil"/>
              <w:left w:val="nil"/>
              <w:bottom w:val="single" w:sz="8" w:space="0" w:color="152935"/>
              <w:right w:val="nil"/>
            </w:tcBorders>
            <w:shd w:val="clear" w:color="auto" w:fill="FFFFFF"/>
            <w:vAlign w:val="bottom"/>
          </w:tcPr>
          <w:p w14:paraId="3C114ABB" w14:textId="77777777" w:rsidR="00376542" w:rsidRDefault="00376542">
            <w:pPr>
              <w:autoSpaceDE w:val="0"/>
              <w:autoSpaceDN w:val="0"/>
              <w:adjustRightInd w:val="0"/>
              <w:spacing w:after="0" w:line="240" w:lineRule="auto"/>
              <w:rPr>
                <w:rFonts w:ascii="Times New Roman" w:eastAsia="Times New Roman" w:hAnsi="Times New Roman" w:cs="Times New Roman"/>
              </w:rPr>
            </w:pPr>
          </w:p>
        </w:tc>
        <w:tc>
          <w:tcPr>
            <w:tcW w:w="1733" w:type="dxa"/>
            <w:tcBorders>
              <w:top w:val="nil"/>
              <w:left w:val="nil"/>
              <w:bottom w:val="single" w:sz="8" w:space="0" w:color="152935"/>
              <w:right w:val="nil"/>
            </w:tcBorders>
            <w:shd w:val="clear" w:color="auto" w:fill="FFFFFF"/>
            <w:vAlign w:val="bottom"/>
          </w:tcPr>
          <w:p w14:paraId="7E6CB1E2"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Unstandardized Residual</w:t>
            </w:r>
          </w:p>
        </w:tc>
      </w:tr>
      <w:tr w:rsidR="00376542" w14:paraId="242FA4E8" w14:textId="77777777">
        <w:trPr>
          <w:cantSplit/>
          <w:trHeight w:val="185"/>
        </w:trPr>
        <w:tc>
          <w:tcPr>
            <w:tcW w:w="4331" w:type="dxa"/>
            <w:gridSpan w:val="2"/>
            <w:tcBorders>
              <w:top w:val="single" w:sz="8" w:space="0" w:color="152935"/>
              <w:left w:val="nil"/>
              <w:bottom w:val="single" w:sz="8" w:space="0" w:color="AEAEAE"/>
              <w:right w:val="nil"/>
            </w:tcBorders>
            <w:shd w:val="clear" w:color="auto" w:fill="E0E0E0"/>
          </w:tcPr>
          <w:p w14:paraId="02B22EAB"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N</w:t>
            </w:r>
          </w:p>
        </w:tc>
        <w:tc>
          <w:tcPr>
            <w:tcW w:w="1733" w:type="dxa"/>
            <w:tcBorders>
              <w:top w:val="single" w:sz="8" w:space="0" w:color="152935"/>
              <w:left w:val="nil"/>
              <w:bottom w:val="single" w:sz="8" w:space="0" w:color="AEAEAE"/>
              <w:right w:val="nil"/>
            </w:tcBorders>
            <w:shd w:val="clear" w:color="auto" w:fill="FFFFFF"/>
          </w:tcPr>
          <w:p w14:paraId="08B5093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70</w:t>
            </w:r>
          </w:p>
        </w:tc>
      </w:tr>
      <w:tr w:rsidR="00376542" w14:paraId="06E5C684" w14:textId="77777777">
        <w:trPr>
          <w:cantSplit/>
          <w:trHeight w:val="177"/>
        </w:trPr>
        <w:tc>
          <w:tcPr>
            <w:tcW w:w="1996" w:type="dxa"/>
            <w:vMerge w:val="restart"/>
            <w:tcBorders>
              <w:top w:val="single" w:sz="8" w:space="0" w:color="AEAEAE"/>
              <w:left w:val="nil"/>
              <w:bottom w:val="single" w:sz="8" w:space="0" w:color="AEAEAE"/>
              <w:right w:val="nil"/>
            </w:tcBorders>
            <w:shd w:val="clear" w:color="auto" w:fill="E0E0E0"/>
          </w:tcPr>
          <w:p w14:paraId="52D6108B"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Normal Parameters</w:t>
            </w:r>
            <w:r>
              <w:rPr>
                <w:rFonts w:ascii="Times New Roman" w:eastAsia="Times New Roman" w:hAnsi="Times New Roman" w:cs="Times New Roman"/>
                <w:color w:val="264A60"/>
                <w:vertAlign w:val="superscript"/>
              </w:rPr>
              <w:t>a,b</w:t>
            </w:r>
          </w:p>
        </w:tc>
        <w:tc>
          <w:tcPr>
            <w:tcW w:w="2335" w:type="dxa"/>
            <w:tcBorders>
              <w:top w:val="single" w:sz="8" w:space="0" w:color="AEAEAE"/>
              <w:left w:val="nil"/>
              <w:bottom w:val="single" w:sz="8" w:space="0" w:color="AEAEAE"/>
              <w:right w:val="nil"/>
            </w:tcBorders>
            <w:shd w:val="clear" w:color="auto" w:fill="E0E0E0"/>
          </w:tcPr>
          <w:p w14:paraId="79457EE5"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Mean</w:t>
            </w:r>
          </w:p>
        </w:tc>
        <w:tc>
          <w:tcPr>
            <w:tcW w:w="1733" w:type="dxa"/>
            <w:tcBorders>
              <w:top w:val="single" w:sz="8" w:space="0" w:color="AEAEAE"/>
              <w:left w:val="nil"/>
              <w:bottom w:val="single" w:sz="8" w:space="0" w:color="AEAEAE"/>
              <w:right w:val="nil"/>
            </w:tcBorders>
            <w:shd w:val="clear" w:color="auto" w:fill="FFFFFF"/>
          </w:tcPr>
          <w:p w14:paraId="7A2209F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.0000000</w:t>
            </w:r>
          </w:p>
        </w:tc>
      </w:tr>
      <w:tr w:rsidR="00376542" w14:paraId="678B5175" w14:textId="77777777">
        <w:trPr>
          <w:cantSplit/>
          <w:trHeight w:val="194"/>
        </w:trPr>
        <w:tc>
          <w:tcPr>
            <w:tcW w:w="1996" w:type="dxa"/>
            <w:vMerge/>
            <w:tcBorders>
              <w:top w:val="single" w:sz="8" w:space="0" w:color="AEAEAE"/>
              <w:left w:val="nil"/>
              <w:bottom w:val="single" w:sz="8" w:space="0" w:color="AEAEAE"/>
              <w:right w:val="nil"/>
            </w:tcBorders>
            <w:shd w:val="clear" w:color="auto" w:fill="E0E0E0"/>
          </w:tcPr>
          <w:p w14:paraId="37FD71D2"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2335" w:type="dxa"/>
            <w:tcBorders>
              <w:top w:val="single" w:sz="8" w:space="0" w:color="AEAEAE"/>
              <w:left w:val="nil"/>
              <w:bottom w:val="single" w:sz="8" w:space="0" w:color="AEAEAE"/>
              <w:right w:val="nil"/>
            </w:tcBorders>
            <w:shd w:val="clear" w:color="auto" w:fill="E0E0E0"/>
          </w:tcPr>
          <w:p w14:paraId="11046427"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Std. Deviation</w:t>
            </w:r>
          </w:p>
        </w:tc>
        <w:tc>
          <w:tcPr>
            <w:tcW w:w="1733" w:type="dxa"/>
            <w:tcBorders>
              <w:top w:val="single" w:sz="8" w:space="0" w:color="AEAEAE"/>
              <w:left w:val="nil"/>
              <w:bottom w:val="single" w:sz="8" w:space="0" w:color="AEAEAE"/>
              <w:right w:val="nil"/>
            </w:tcBorders>
            <w:shd w:val="clear" w:color="auto" w:fill="FFFFFF"/>
          </w:tcPr>
          <w:p w14:paraId="7082DDFE"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2.83999555</w:t>
            </w:r>
          </w:p>
        </w:tc>
      </w:tr>
      <w:tr w:rsidR="00376542" w14:paraId="511E6CD1" w14:textId="77777777">
        <w:trPr>
          <w:cantSplit/>
          <w:trHeight w:val="185"/>
        </w:trPr>
        <w:tc>
          <w:tcPr>
            <w:tcW w:w="1996" w:type="dxa"/>
            <w:vMerge w:val="restart"/>
            <w:tcBorders>
              <w:top w:val="single" w:sz="8" w:space="0" w:color="AEAEAE"/>
              <w:left w:val="nil"/>
              <w:bottom w:val="single" w:sz="8" w:space="0" w:color="AEAEAE"/>
              <w:right w:val="nil"/>
            </w:tcBorders>
            <w:shd w:val="clear" w:color="auto" w:fill="E0E0E0"/>
          </w:tcPr>
          <w:p w14:paraId="66C0DCD4"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Most Extreme Differences</w:t>
            </w:r>
          </w:p>
        </w:tc>
        <w:tc>
          <w:tcPr>
            <w:tcW w:w="2335" w:type="dxa"/>
            <w:tcBorders>
              <w:top w:val="single" w:sz="8" w:space="0" w:color="AEAEAE"/>
              <w:left w:val="nil"/>
              <w:bottom w:val="single" w:sz="8" w:space="0" w:color="AEAEAE"/>
              <w:right w:val="nil"/>
            </w:tcBorders>
            <w:shd w:val="clear" w:color="auto" w:fill="E0E0E0"/>
          </w:tcPr>
          <w:p w14:paraId="0FE49D5D"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Absolute</w:t>
            </w:r>
          </w:p>
        </w:tc>
        <w:tc>
          <w:tcPr>
            <w:tcW w:w="1733" w:type="dxa"/>
            <w:tcBorders>
              <w:top w:val="single" w:sz="8" w:space="0" w:color="AEAEAE"/>
              <w:left w:val="nil"/>
              <w:bottom w:val="single" w:sz="8" w:space="0" w:color="AEAEAE"/>
              <w:right w:val="nil"/>
            </w:tcBorders>
            <w:shd w:val="clear" w:color="auto" w:fill="FFFFFF"/>
          </w:tcPr>
          <w:p w14:paraId="5075C549"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.104</w:t>
            </w:r>
          </w:p>
        </w:tc>
      </w:tr>
      <w:tr w:rsidR="00376542" w14:paraId="52C2EDC8" w14:textId="77777777">
        <w:trPr>
          <w:cantSplit/>
          <w:trHeight w:val="185"/>
        </w:trPr>
        <w:tc>
          <w:tcPr>
            <w:tcW w:w="1996" w:type="dxa"/>
            <w:vMerge/>
            <w:tcBorders>
              <w:top w:val="single" w:sz="8" w:space="0" w:color="AEAEAE"/>
              <w:left w:val="nil"/>
              <w:bottom w:val="single" w:sz="8" w:space="0" w:color="AEAEAE"/>
              <w:right w:val="nil"/>
            </w:tcBorders>
            <w:shd w:val="clear" w:color="auto" w:fill="E0E0E0"/>
          </w:tcPr>
          <w:p w14:paraId="17416BF7"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2335" w:type="dxa"/>
            <w:tcBorders>
              <w:top w:val="single" w:sz="8" w:space="0" w:color="AEAEAE"/>
              <w:left w:val="nil"/>
              <w:bottom w:val="single" w:sz="8" w:space="0" w:color="AEAEAE"/>
              <w:right w:val="nil"/>
            </w:tcBorders>
            <w:shd w:val="clear" w:color="auto" w:fill="E0E0E0"/>
          </w:tcPr>
          <w:p w14:paraId="43D794A2"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Positive</w:t>
            </w:r>
          </w:p>
        </w:tc>
        <w:tc>
          <w:tcPr>
            <w:tcW w:w="1733" w:type="dxa"/>
            <w:tcBorders>
              <w:top w:val="single" w:sz="8" w:space="0" w:color="AEAEAE"/>
              <w:left w:val="nil"/>
              <w:bottom w:val="single" w:sz="8" w:space="0" w:color="AEAEAE"/>
              <w:right w:val="nil"/>
            </w:tcBorders>
            <w:shd w:val="clear" w:color="auto" w:fill="FFFFFF"/>
          </w:tcPr>
          <w:p w14:paraId="406DE3A4"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.060</w:t>
            </w:r>
          </w:p>
        </w:tc>
      </w:tr>
      <w:tr w:rsidR="00376542" w14:paraId="22C1002E" w14:textId="77777777">
        <w:trPr>
          <w:cantSplit/>
          <w:trHeight w:val="194"/>
        </w:trPr>
        <w:tc>
          <w:tcPr>
            <w:tcW w:w="1996" w:type="dxa"/>
            <w:vMerge/>
            <w:tcBorders>
              <w:top w:val="single" w:sz="8" w:space="0" w:color="AEAEAE"/>
              <w:left w:val="nil"/>
              <w:bottom w:val="single" w:sz="8" w:space="0" w:color="AEAEAE"/>
              <w:right w:val="nil"/>
            </w:tcBorders>
            <w:shd w:val="clear" w:color="auto" w:fill="E0E0E0"/>
          </w:tcPr>
          <w:p w14:paraId="1B28FE61"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2335" w:type="dxa"/>
            <w:tcBorders>
              <w:top w:val="single" w:sz="8" w:space="0" w:color="AEAEAE"/>
              <w:left w:val="nil"/>
              <w:bottom w:val="single" w:sz="8" w:space="0" w:color="AEAEAE"/>
              <w:right w:val="nil"/>
            </w:tcBorders>
            <w:shd w:val="clear" w:color="auto" w:fill="E0E0E0"/>
          </w:tcPr>
          <w:p w14:paraId="0EB39839"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Negative</w:t>
            </w:r>
          </w:p>
        </w:tc>
        <w:tc>
          <w:tcPr>
            <w:tcW w:w="1733" w:type="dxa"/>
            <w:tcBorders>
              <w:top w:val="single" w:sz="8" w:space="0" w:color="AEAEAE"/>
              <w:left w:val="nil"/>
              <w:bottom w:val="single" w:sz="8" w:space="0" w:color="AEAEAE"/>
              <w:right w:val="nil"/>
            </w:tcBorders>
            <w:shd w:val="clear" w:color="auto" w:fill="FFFFFF"/>
          </w:tcPr>
          <w:p w14:paraId="1AE3730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-.104</w:t>
            </w:r>
          </w:p>
        </w:tc>
      </w:tr>
      <w:tr w:rsidR="00376542" w14:paraId="47915E92" w14:textId="77777777">
        <w:trPr>
          <w:cantSplit/>
          <w:trHeight w:val="185"/>
        </w:trPr>
        <w:tc>
          <w:tcPr>
            <w:tcW w:w="4331" w:type="dxa"/>
            <w:gridSpan w:val="2"/>
            <w:tcBorders>
              <w:top w:val="single" w:sz="8" w:space="0" w:color="AEAEAE"/>
              <w:left w:val="nil"/>
              <w:bottom w:val="single" w:sz="8" w:space="0" w:color="AEAEAE"/>
              <w:right w:val="nil"/>
            </w:tcBorders>
            <w:shd w:val="clear" w:color="auto" w:fill="E0E0E0"/>
          </w:tcPr>
          <w:p w14:paraId="6130AB5E"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Test Statistic</w:t>
            </w:r>
          </w:p>
        </w:tc>
        <w:tc>
          <w:tcPr>
            <w:tcW w:w="1733" w:type="dxa"/>
            <w:tcBorders>
              <w:top w:val="single" w:sz="8" w:space="0" w:color="AEAEAE"/>
              <w:left w:val="nil"/>
              <w:bottom w:val="single" w:sz="8" w:space="0" w:color="AEAEAE"/>
              <w:right w:val="nil"/>
            </w:tcBorders>
            <w:shd w:val="clear" w:color="auto" w:fill="FFFFFF"/>
          </w:tcPr>
          <w:p w14:paraId="232B1A01"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.104</w:t>
            </w:r>
          </w:p>
        </w:tc>
      </w:tr>
      <w:tr w:rsidR="00376542" w14:paraId="0DFF017F" w14:textId="77777777">
        <w:trPr>
          <w:cantSplit/>
          <w:trHeight w:val="177"/>
        </w:trPr>
        <w:tc>
          <w:tcPr>
            <w:tcW w:w="4331" w:type="dxa"/>
            <w:gridSpan w:val="2"/>
            <w:tcBorders>
              <w:top w:val="single" w:sz="8" w:space="0" w:color="AEAEAE"/>
              <w:left w:val="nil"/>
              <w:bottom w:val="single" w:sz="8" w:space="0" w:color="152935"/>
              <w:right w:val="nil"/>
            </w:tcBorders>
            <w:shd w:val="clear" w:color="auto" w:fill="E0E0E0"/>
          </w:tcPr>
          <w:p w14:paraId="2EE5E872"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Asymp. Sig. (2-tailed)</w:t>
            </w:r>
          </w:p>
        </w:tc>
        <w:tc>
          <w:tcPr>
            <w:tcW w:w="1733" w:type="dxa"/>
            <w:tcBorders>
              <w:top w:val="single" w:sz="8" w:space="0" w:color="AEAEAE"/>
              <w:left w:val="nil"/>
              <w:bottom w:val="single" w:sz="8" w:space="0" w:color="152935"/>
              <w:right w:val="nil"/>
            </w:tcBorders>
            <w:shd w:val="clear" w:color="auto" w:fill="FFFFFF"/>
          </w:tcPr>
          <w:p w14:paraId="45133C59"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.057</w:t>
            </w:r>
            <w:r>
              <w:rPr>
                <w:rFonts w:ascii="Times New Roman" w:eastAsia="Times New Roman" w:hAnsi="Times New Roman" w:cs="Times New Roman"/>
                <w:color w:val="010205"/>
                <w:vertAlign w:val="superscript"/>
              </w:rPr>
              <w:t>c</w:t>
            </w:r>
          </w:p>
        </w:tc>
      </w:tr>
      <w:tr w:rsidR="00376542" w14:paraId="299065A9" w14:textId="77777777">
        <w:trPr>
          <w:cantSplit/>
          <w:trHeight w:val="185"/>
        </w:trPr>
        <w:tc>
          <w:tcPr>
            <w:tcW w:w="6064" w:type="dxa"/>
            <w:gridSpan w:val="3"/>
            <w:tcBorders>
              <w:top w:val="nil"/>
              <w:left w:val="nil"/>
              <w:bottom w:val="nil"/>
              <w:right w:val="nil"/>
            </w:tcBorders>
            <w:shd w:val="clear" w:color="auto" w:fill="FFFFFF"/>
          </w:tcPr>
          <w:p w14:paraId="0AE90C7A"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i/>
                <w:iCs/>
                <w:color w:val="010205"/>
              </w:rPr>
            </w:pPr>
            <w:r>
              <w:rPr>
                <w:rFonts w:ascii="Times New Roman" w:eastAsia="Times New Roman" w:hAnsi="Times New Roman" w:cs="Times New Roman"/>
                <w:i/>
                <w:iCs/>
                <w:color w:val="010205"/>
              </w:rPr>
              <w:t>a. Test distribution is Normal.</w:t>
            </w:r>
          </w:p>
        </w:tc>
      </w:tr>
    </w:tbl>
    <w:p w14:paraId="2398C6DC" w14:textId="798A9F85" w:rsidR="00376542" w:rsidRDefault="00A52BD2">
      <w:pPr>
        <w:tabs>
          <w:tab w:val="left" w:pos="2268"/>
        </w:tabs>
        <w:spacing w:after="0" w:line="240" w:lineRule="auto"/>
        <w:rPr>
          <w:rFonts w:ascii="Times New Roman" w:eastAsia="Calibri" w:hAnsi="Times New Roman" w:cs="Times New Roman"/>
          <w:b/>
          <w:i/>
          <w:lang w:val="en-US"/>
        </w:rPr>
      </w:pPr>
      <w:r w:rsidRPr="00A52BD2">
        <w:rPr>
          <w:rFonts w:ascii="Times New Roman" w:eastAsia="Calibri" w:hAnsi="Times New Roman" w:cs="Times New Roman"/>
          <w:b/>
          <w:i/>
          <w:lang w:val="en-US"/>
        </w:rPr>
        <w:t>Data source: SPSS 26 output processed, 2022</w:t>
      </w:r>
    </w:p>
    <w:p w14:paraId="37119DD2" w14:textId="77777777" w:rsidR="00376542" w:rsidRPr="000321C6" w:rsidRDefault="00376542">
      <w:pPr>
        <w:tabs>
          <w:tab w:val="left" w:pos="2268"/>
        </w:tabs>
        <w:spacing w:after="0" w:line="240" w:lineRule="auto"/>
        <w:rPr>
          <w:rFonts w:ascii="Times New Roman" w:eastAsia="Calibri" w:hAnsi="Times New Roman" w:cs="Times New Roman"/>
          <w:sz w:val="20"/>
          <w:szCs w:val="20"/>
          <w:lang w:val="en-US"/>
        </w:rPr>
      </w:pPr>
    </w:p>
    <w:p w14:paraId="6C3AB382" w14:textId="53C9AD75" w:rsidR="00376542" w:rsidRPr="000321C6" w:rsidRDefault="00AF1071" w:rsidP="00AF1071">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Based on the results of the normality test using the Kolmogorov-Smirnov method with a significant value of 0.057 &gt; 0.05, it can be concluded that the regression method in this study has met the assumption of normality.</w:t>
      </w:r>
    </w:p>
    <w:p w14:paraId="2305668F" w14:textId="77777777" w:rsidR="00376542" w:rsidRPr="000321C6" w:rsidRDefault="00E03A4C">
      <w:pPr>
        <w:pStyle w:val="Heading3"/>
        <w:spacing w:line="240" w:lineRule="auto"/>
        <w:rPr>
          <w:rFonts w:ascii="Times New Roman" w:eastAsia="DengXian" w:hAnsi="Times New Roman" w:cs="Times New Roman"/>
          <w:b/>
          <w:color w:val="000000" w:themeColor="text1"/>
          <w:sz w:val="20"/>
          <w:szCs w:val="20"/>
          <w:lang w:eastAsia="zh-CN"/>
        </w:rPr>
      </w:pPr>
      <w:bookmarkStart w:id="55" w:name="_Toc108597497"/>
      <w:r w:rsidRPr="000321C6">
        <w:rPr>
          <w:rFonts w:ascii="Times New Roman" w:hAnsi="Times New Roman" w:cs="Times New Roman"/>
          <w:b/>
          <w:color w:val="000000" w:themeColor="text1"/>
          <w:sz w:val="20"/>
          <w:szCs w:val="20"/>
          <w:lang w:val="en-US"/>
        </w:rPr>
        <w:t xml:space="preserve">3.2.2 </w:t>
      </w:r>
      <w:proofErr w:type="spellStart"/>
      <w:r w:rsidRPr="000321C6">
        <w:rPr>
          <w:rFonts w:ascii="Times New Roman" w:hAnsi="Times New Roman" w:cs="Times New Roman"/>
          <w:b/>
          <w:color w:val="000000" w:themeColor="text1"/>
          <w:sz w:val="20"/>
          <w:szCs w:val="20"/>
          <w:lang w:val="en-US"/>
        </w:rPr>
        <w:t>Hasil</w:t>
      </w:r>
      <w:proofErr w:type="spellEnd"/>
      <w:r w:rsidRPr="000321C6">
        <w:rPr>
          <w:rFonts w:ascii="Times New Roman" w:hAnsi="Times New Roman" w:cs="Times New Roman"/>
          <w:b/>
          <w:color w:val="000000" w:themeColor="text1"/>
          <w:sz w:val="20"/>
          <w:szCs w:val="20"/>
          <w:lang w:val="en-US"/>
        </w:rPr>
        <w:t xml:space="preserve"> </w:t>
      </w:r>
      <w:r w:rsidRPr="000321C6">
        <w:rPr>
          <w:rFonts w:ascii="Times New Roman" w:hAnsi="Times New Roman" w:cs="Times New Roman"/>
          <w:b/>
          <w:color w:val="000000" w:themeColor="text1"/>
          <w:sz w:val="20"/>
          <w:szCs w:val="20"/>
        </w:rPr>
        <w:t>Uji Multikolimearitas</w:t>
      </w:r>
      <w:bookmarkEnd w:id="55"/>
    </w:p>
    <w:p w14:paraId="213C37D2" w14:textId="77777777" w:rsidR="00376542" w:rsidRPr="000321C6" w:rsidRDefault="00376542">
      <w:pPr>
        <w:rPr>
          <w:sz w:val="20"/>
          <w:szCs w:val="20"/>
          <w:lang w:eastAsia="zh-CN"/>
        </w:rPr>
      </w:pPr>
    </w:p>
    <w:p w14:paraId="1E362BCA" w14:textId="77777777" w:rsidR="00376542" w:rsidRPr="000321C6" w:rsidRDefault="00E03A4C">
      <w:pPr>
        <w:tabs>
          <w:tab w:val="left" w:pos="2268"/>
        </w:tabs>
        <w:spacing w:after="0" w:line="240" w:lineRule="auto"/>
        <w:ind w:left="284"/>
        <w:jc w:val="center"/>
        <w:rPr>
          <w:rFonts w:ascii="Times New Roman" w:eastAsia="Calibri" w:hAnsi="Times New Roman" w:cs="Times New Roman"/>
          <w:b/>
          <w:sz w:val="20"/>
          <w:szCs w:val="20"/>
          <w:lang w:val="en-US"/>
        </w:rPr>
      </w:pPr>
      <w:r w:rsidRPr="000321C6">
        <w:rPr>
          <w:rFonts w:ascii="Times New Roman" w:eastAsia="Calibri" w:hAnsi="Times New Roman" w:cs="Times New Roman"/>
          <w:b/>
          <w:sz w:val="20"/>
          <w:szCs w:val="20"/>
          <w:lang w:val="id-ID"/>
        </w:rPr>
        <w:t xml:space="preserve">Tabel </w:t>
      </w:r>
      <w:r w:rsidRPr="000321C6">
        <w:rPr>
          <w:rFonts w:ascii="Times New Roman" w:eastAsia="Calibri" w:hAnsi="Times New Roman" w:cs="Times New Roman"/>
          <w:b/>
          <w:sz w:val="20"/>
          <w:szCs w:val="20"/>
          <w:lang w:val="en-US"/>
        </w:rPr>
        <w:t>3.5</w:t>
      </w:r>
    </w:p>
    <w:p w14:paraId="1F3A9636" w14:textId="77777777" w:rsidR="00376542" w:rsidRPr="000321C6" w:rsidRDefault="00E03A4C">
      <w:pPr>
        <w:tabs>
          <w:tab w:val="left" w:pos="2268"/>
        </w:tabs>
        <w:spacing w:after="0" w:line="240" w:lineRule="auto"/>
        <w:ind w:left="284"/>
        <w:jc w:val="center"/>
        <w:rPr>
          <w:rFonts w:ascii="Times New Roman" w:eastAsia="Calibri" w:hAnsi="Times New Roman" w:cs="Times New Roman"/>
          <w:b/>
          <w:sz w:val="20"/>
          <w:szCs w:val="20"/>
          <w:lang w:val="id-ID"/>
        </w:rPr>
      </w:pPr>
      <w:r w:rsidRPr="000321C6">
        <w:rPr>
          <w:rFonts w:ascii="Times New Roman" w:eastAsia="Calibri" w:hAnsi="Times New Roman" w:cs="Times New Roman"/>
          <w:b/>
          <w:sz w:val="20"/>
          <w:szCs w:val="20"/>
          <w:lang w:val="id-ID"/>
        </w:rPr>
        <w:t>Hasil Uji Multikolimearitas</w:t>
      </w:r>
    </w:p>
    <w:tbl>
      <w:tblPr>
        <w:tblW w:w="85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2"/>
        <w:gridCol w:w="980"/>
        <w:gridCol w:w="1108"/>
        <w:gridCol w:w="1108"/>
        <w:gridCol w:w="1221"/>
        <w:gridCol w:w="852"/>
        <w:gridCol w:w="852"/>
        <w:gridCol w:w="941"/>
        <w:gridCol w:w="854"/>
      </w:tblGrid>
      <w:tr w:rsidR="00376542" w14:paraId="3C0A1B04" w14:textId="77777777">
        <w:trPr>
          <w:cantSplit/>
          <w:trHeight w:val="300"/>
          <w:jc w:val="center"/>
        </w:trPr>
        <w:tc>
          <w:tcPr>
            <w:tcW w:w="8528" w:type="dxa"/>
            <w:gridSpan w:val="9"/>
            <w:tcBorders>
              <w:top w:val="nil"/>
              <w:left w:val="nil"/>
              <w:bottom w:val="nil"/>
              <w:right w:val="nil"/>
            </w:tcBorders>
            <w:shd w:val="clear" w:color="auto" w:fill="FFFFFF"/>
            <w:vAlign w:val="center"/>
          </w:tcPr>
          <w:p w14:paraId="25A16771"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b/>
                <w:bCs/>
                <w:color w:val="010205"/>
              </w:rPr>
              <w:t>Coefficients</w:t>
            </w:r>
            <w:r>
              <w:rPr>
                <w:rFonts w:ascii="Times New Roman" w:eastAsia="Times New Roman" w:hAnsi="Times New Roman" w:cs="Times New Roman"/>
                <w:b/>
                <w:bCs/>
                <w:color w:val="010205"/>
                <w:vertAlign w:val="superscript"/>
              </w:rPr>
              <w:t>a</w:t>
            </w:r>
          </w:p>
        </w:tc>
      </w:tr>
      <w:tr w:rsidR="00376542" w14:paraId="0A7B4862" w14:textId="77777777">
        <w:trPr>
          <w:cantSplit/>
          <w:trHeight w:val="567"/>
          <w:jc w:val="center"/>
        </w:trPr>
        <w:tc>
          <w:tcPr>
            <w:tcW w:w="1592" w:type="dxa"/>
            <w:gridSpan w:val="2"/>
            <w:vMerge w:val="restart"/>
            <w:tcBorders>
              <w:top w:val="nil"/>
              <w:left w:val="nil"/>
              <w:bottom w:val="nil"/>
              <w:right w:val="nil"/>
            </w:tcBorders>
            <w:shd w:val="clear" w:color="auto" w:fill="FFFFFF"/>
            <w:vAlign w:val="bottom"/>
          </w:tcPr>
          <w:p w14:paraId="6ABB2E6F"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Model</w:t>
            </w:r>
          </w:p>
        </w:tc>
        <w:tc>
          <w:tcPr>
            <w:tcW w:w="2216" w:type="dxa"/>
            <w:gridSpan w:val="2"/>
            <w:tcBorders>
              <w:top w:val="nil"/>
              <w:left w:val="nil"/>
              <w:bottom w:val="nil"/>
              <w:right w:val="single" w:sz="8" w:space="0" w:color="E0E0E0"/>
            </w:tcBorders>
            <w:shd w:val="clear" w:color="auto" w:fill="FFFFFF"/>
            <w:vAlign w:val="bottom"/>
          </w:tcPr>
          <w:p w14:paraId="29F14B31"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Unstandardized Coefficients</w:t>
            </w:r>
          </w:p>
        </w:tc>
        <w:tc>
          <w:tcPr>
            <w:tcW w:w="1221" w:type="dxa"/>
            <w:tcBorders>
              <w:top w:val="nil"/>
              <w:left w:val="single" w:sz="8" w:space="0" w:color="E0E0E0"/>
              <w:bottom w:val="nil"/>
              <w:right w:val="single" w:sz="8" w:space="0" w:color="E0E0E0"/>
            </w:tcBorders>
            <w:shd w:val="clear" w:color="auto" w:fill="FFFFFF"/>
            <w:vAlign w:val="bottom"/>
          </w:tcPr>
          <w:p w14:paraId="28DE5BBD"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 xml:space="preserve">Standardized </w:t>
            </w:r>
            <w:r>
              <w:rPr>
                <w:rFonts w:ascii="Times New Roman" w:eastAsia="Times New Roman" w:hAnsi="Times New Roman" w:cs="Times New Roman"/>
                <w:color w:val="264A60"/>
              </w:rPr>
              <w:t>Coefficients</w:t>
            </w:r>
          </w:p>
        </w:tc>
        <w:tc>
          <w:tcPr>
            <w:tcW w:w="852" w:type="dxa"/>
            <w:vMerge w:val="restart"/>
            <w:tcBorders>
              <w:top w:val="nil"/>
              <w:left w:val="single" w:sz="8" w:space="0" w:color="E0E0E0"/>
              <w:bottom w:val="nil"/>
              <w:right w:val="single" w:sz="8" w:space="0" w:color="E0E0E0"/>
            </w:tcBorders>
            <w:shd w:val="clear" w:color="auto" w:fill="FFFFFF"/>
            <w:vAlign w:val="bottom"/>
          </w:tcPr>
          <w:p w14:paraId="75721954"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T</w:t>
            </w:r>
          </w:p>
        </w:tc>
        <w:tc>
          <w:tcPr>
            <w:tcW w:w="852" w:type="dxa"/>
            <w:vMerge w:val="restart"/>
            <w:tcBorders>
              <w:top w:val="nil"/>
              <w:left w:val="single" w:sz="8" w:space="0" w:color="E0E0E0"/>
              <w:bottom w:val="nil"/>
              <w:right w:val="single" w:sz="8" w:space="0" w:color="E0E0E0"/>
            </w:tcBorders>
            <w:shd w:val="clear" w:color="auto" w:fill="FFFFFF"/>
            <w:vAlign w:val="bottom"/>
          </w:tcPr>
          <w:p w14:paraId="3542AA25"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Sig.</w:t>
            </w:r>
          </w:p>
        </w:tc>
        <w:tc>
          <w:tcPr>
            <w:tcW w:w="1795" w:type="dxa"/>
            <w:gridSpan w:val="2"/>
            <w:tcBorders>
              <w:top w:val="nil"/>
              <w:left w:val="single" w:sz="8" w:space="0" w:color="E0E0E0"/>
              <w:bottom w:val="nil"/>
              <w:right w:val="nil"/>
            </w:tcBorders>
            <w:shd w:val="clear" w:color="auto" w:fill="FFFFFF"/>
            <w:vAlign w:val="bottom"/>
          </w:tcPr>
          <w:p w14:paraId="59862661"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Collinearity Statistics</w:t>
            </w:r>
          </w:p>
        </w:tc>
      </w:tr>
      <w:tr w:rsidR="00376542" w14:paraId="16F74018" w14:textId="77777777">
        <w:trPr>
          <w:cantSplit/>
          <w:trHeight w:val="128"/>
          <w:jc w:val="center"/>
        </w:trPr>
        <w:tc>
          <w:tcPr>
            <w:tcW w:w="1592" w:type="dxa"/>
            <w:gridSpan w:val="2"/>
            <w:vMerge/>
            <w:tcBorders>
              <w:top w:val="nil"/>
              <w:left w:val="nil"/>
              <w:bottom w:val="nil"/>
              <w:right w:val="nil"/>
            </w:tcBorders>
            <w:shd w:val="clear" w:color="auto" w:fill="FFFFFF"/>
            <w:vAlign w:val="bottom"/>
          </w:tcPr>
          <w:p w14:paraId="369495B8"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c>
          <w:tcPr>
            <w:tcW w:w="1108" w:type="dxa"/>
            <w:tcBorders>
              <w:top w:val="nil"/>
              <w:left w:val="nil"/>
              <w:bottom w:val="single" w:sz="8" w:space="0" w:color="152935"/>
              <w:right w:val="single" w:sz="8" w:space="0" w:color="E0E0E0"/>
            </w:tcBorders>
            <w:shd w:val="clear" w:color="auto" w:fill="FFFFFF"/>
            <w:vAlign w:val="bottom"/>
          </w:tcPr>
          <w:p w14:paraId="7D407D92"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w:t>
            </w:r>
          </w:p>
        </w:tc>
        <w:tc>
          <w:tcPr>
            <w:tcW w:w="1108" w:type="dxa"/>
            <w:tcBorders>
              <w:top w:val="nil"/>
              <w:left w:val="single" w:sz="8" w:space="0" w:color="E0E0E0"/>
              <w:bottom w:val="single" w:sz="8" w:space="0" w:color="152935"/>
              <w:right w:val="single" w:sz="8" w:space="0" w:color="E0E0E0"/>
            </w:tcBorders>
            <w:shd w:val="clear" w:color="auto" w:fill="FFFFFF"/>
            <w:vAlign w:val="bottom"/>
          </w:tcPr>
          <w:p w14:paraId="2E1E400D"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Std. Error</w:t>
            </w:r>
          </w:p>
        </w:tc>
        <w:tc>
          <w:tcPr>
            <w:tcW w:w="1221" w:type="dxa"/>
            <w:tcBorders>
              <w:top w:val="nil"/>
              <w:left w:val="single" w:sz="8" w:space="0" w:color="E0E0E0"/>
              <w:bottom w:val="single" w:sz="8" w:space="0" w:color="152935"/>
              <w:right w:val="single" w:sz="8" w:space="0" w:color="E0E0E0"/>
            </w:tcBorders>
            <w:shd w:val="clear" w:color="auto" w:fill="FFFFFF"/>
            <w:vAlign w:val="bottom"/>
          </w:tcPr>
          <w:p w14:paraId="598C0FDB"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Beta</w:t>
            </w:r>
          </w:p>
        </w:tc>
        <w:tc>
          <w:tcPr>
            <w:tcW w:w="852" w:type="dxa"/>
            <w:vMerge/>
            <w:tcBorders>
              <w:top w:val="nil"/>
              <w:left w:val="single" w:sz="8" w:space="0" w:color="E0E0E0"/>
              <w:bottom w:val="nil"/>
              <w:right w:val="single" w:sz="8" w:space="0" w:color="E0E0E0"/>
            </w:tcBorders>
            <w:shd w:val="clear" w:color="auto" w:fill="FFFFFF"/>
            <w:vAlign w:val="bottom"/>
          </w:tcPr>
          <w:p w14:paraId="6D493C4B"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c>
          <w:tcPr>
            <w:tcW w:w="852" w:type="dxa"/>
            <w:vMerge/>
            <w:tcBorders>
              <w:top w:val="nil"/>
              <w:left w:val="single" w:sz="8" w:space="0" w:color="E0E0E0"/>
              <w:bottom w:val="nil"/>
              <w:right w:val="single" w:sz="8" w:space="0" w:color="E0E0E0"/>
            </w:tcBorders>
            <w:shd w:val="clear" w:color="auto" w:fill="FFFFFF"/>
            <w:vAlign w:val="bottom"/>
          </w:tcPr>
          <w:p w14:paraId="2D9AED21"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c>
          <w:tcPr>
            <w:tcW w:w="941" w:type="dxa"/>
            <w:tcBorders>
              <w:top w:val="nil"/>
              <w:left w:val="single" w:sz="8" w:space="0" w:color="E0E0E0"/>
              <w:bottom w:val="single" w:sz="8" w:space="0" w:color="152935"/>
              <w:right w:val="single" w:sz="8" w:space="0" w:color="E0E0E0"/>
            </w:tcBorders>
            <w:shd w:val="clear" w:color="auto" w:fill="FFFFFF"/>
            <w:vAlign w:val="bottom"/>
          </w:tcPr>
          <w:p w14:paraId="2B87C369"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Tolerance</w:t>
            </w:r>
          </w:p>
        </w:tc>
        <w:tc>
          <w:tcPr>
            <w:tcW w:w="854" w:type="dxa"/>
            <w:tcBorders>
              <w:top w:val="nil"/>
              <w:left w:val="single" w:sz="8" w:space="0" w:color="E0E0E0"/>
              <w:bottom w:val="single" w:sz="8" w:space="0" w:color="152935"/>
              <w:right w:val="nil"/>
            </w:tcBorders>
            <w:shd w:val="clear" w:color="auto" w:fill="FFFFFF"/>
            <w:vAlign w:val="bottom"/>
          </w:tcPr>
          <w:p w14:paraId="1260645F"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VIF</w:t>
            </w:r>
          </w:p>
        </w:tc>
      </w:tr>
      <w:tr w:rsidR="00376542" w14:paraId="43AD907D" w14:textId="77777777">
        <w:trPr>
          <w:cantSplit/>
          <w:trHeight w:val="283"/>
          <w:jc w:val="center"/>
        </w:trPr>
        <w:tc>
          <w:tcPr>
            <w:tcW w:w="612" w:type="dxa"/>
            <w:vMerge w:val="restart"/>
            <w:tcBorders>
              <w:top w:val="single" w:sz="8" w:space="0" w:color="152935"/>
              <w:left w:val="nil"/>
              <w:bottom w:val="single" w:sz="8" w:space="0" w:color="152935"/>
              <w:right w:val="nil"/>
            </w:tcBorders>
            <w:shd w:val="clear" w:color="auto" w:fill="E0E0E0"/>
          </w:tcPr>
          <w:p w14:paraId="2662994F"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1</w:t>
            </w:r>
          </w:p>
        </w:tc>
        <w:tc>
          <w:tcPr>
            <w:tcW w:w="980" w:type="dxa"/>
            <w:tcBorders>
              <w:top w:val="single" w:sz="8" w:space="0" w:color="152935"/>
              <w:left w:val="nil"/>
              <w:bottom w:val="single" w:sz="8" w:space="0" w:color="AEAEAE"/>
              <w:right w:val="nil"/>
            </w:tcBorders>
            <w:shd w:val="clear" w:color="auto" w:fill="E0E0E0"/>
          </w:tcPr>
          <w:p w14:paraId="2FA03535"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(Constant)</w:t>
            </w:r>
          </w:p>
        </w:tc>
        <w:tc>
          <w:tcPr>
            <w:tcW w:w="1108" w:type="dxa"/>
            <w:tcBorders>
              <w:top w:val="single" w:sz="8" w:space="0" w:color="152935"/>
              <w:left w:val="nil"/>
              <w:bottom w:val="single" w:sz="8" w:space="0" w:color="AEAEAE"/>
              <w:right w:val="single" w:sz="8" w:space="0" w:color="E0E0E0"/>
            </w:tcBorders>
            <w:shd w:val="clear" w:color="auto" w:fill="FFFFFF"/>
          </w:tcPr>
          <w:p w14:paraId="3025ED00"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2.470</w:t>
            </w:r>
          </w:p>
        </w:tc>
        <w:tc>
          <w:tcPr>
            <w:tcW w:w="1108" w:type="dxa"/>
            <w:tcBorders>
              <w:top w:val="single" w:sz="8" w:space="0" w:color="152935"/>
              <w:left w:val="single" w:sz="8" w:space="0" w:color="E0E0E0"/>
              <w:bottom w:val="single" w:sz="8" w:space="0" w:color="AEAEAE"/>
              <w:right w:val="single" w:sz="8" w:space="0" w:color="E0E0E0"/>
            </w:tcBorders>
            <w:shd w:val="clear" w:color="auto" w:fill="FFFFFF"/>
          </w:tcPr>
          <w:p w14:paraId="3A01DC10"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4.397</w:t>
            </w:r>
          </w:p>
        </w:tc>
        <w:tc>
          <w:tcPr>
            <w:tcW w:w="122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4641B17" w14:textId="77777777" w:rsidR="00376542" w:rsidRDefault="00376542">
            <w:pPr>
              <w:autoSpaceDE w:val="0"/>
              <w:autoSpaceDN w:val="0"/>
              <w:adjustRightInd w:val="0"/>
              <w:spacing w:after="0" w:line="240" w:lineRule="auto"/>
              <w:rPr>
                <w:rFonts w:ascii="Times New Roman" w:eastAsia="Times New Roman" w:hAnsi="Times New Roman" w:cs="Times New Roman"/>
              </w:rPr>
            </w:pPr>
          </w:p>
        </w:tc>
        <w:tc>
          <w:tcPr>
            <w:tcW w:w="852" w:type="dxa"/>
            <w:tcBorders>
              <w:top w:val="single" w:sz="8" w:space="0" w:color="152935"/>
              <w:left w:val="single" w:sz="8" w:space="0" w:color="E0E0E0"/>
              <w:bottom w:val="single" w:sz="8" w:space="0" w:color="AEAEAE"/>
              <w:right w:val="single" w:sz="8" w:space="0" w:color="E0E0E0"/>
            </w:tcBorders>
            <w:shd w:val="clear" w:color="auto" w:fill="FFFFFF"/>
          </w:tcPr>
          <w:p w14:paraId="3F7033EC"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5.497</w:t>
            </w:r>
          </w:p>
        </w:tc>
        <w:tc>
          <w:tcPr>
            <w:tcW w:w="852" w:type="dxa"/>
            <w:tcBorders>
              <w:top w:val="single" w:sz="8" w:space="0" w:color="152935"/>
              <w:left w:val="single" w:sz="8" w:space="0" w:color="E0E0E0"/>
              <w:bottom w:val="single" w:sz="8" w:space="0" w:color="AEAEAE"/>
              <w:right w:val="single" w:sz="8" w:space="0" w:color="E0E0E0"/>
            </w:tcBorders>
            <w:shd w:val="clear" w:color="auto" w:fill="FFFFFF"/>
          </w:tcPr>
          <w:p w14:paraId="4E84B43C"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.000</w:t>
            </w:r>
          </w:p>
        </w:tc>
        <w:tc>
          <w:tcPr>
            <w:tcW w:w="94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40330EC" w14:textId="77777777" w:rsidR="00376542" w:rsidRDefault="00376542">
            <w:pPr>
              <w:autoSpaceDE w:val="0"/>
              <w:autoSpaceDN w:val="0"/>
              <w:adjustRightInd w:val="0"/>
              <w:spacing w:after="0" w:line="240" w:lineRule="auto"/>
              <w:rPr>
                <w:rFonts w:ascii="Times New Roman" w:eastAsia="Times New Roman" w:hAnsi="Times New Roman" w:cs="Times New Roman"/>
              </w:rPr>
            </w:pPr>
          </w:p>
        </w:tc>
        <w:tc>
          <w:tcPr>
            <w:tcW w:w="854" w:type="dxa"/>
            <w:tcBorders>
              <w:top w:val="single" w:sz="8" w:space="0" w:color="152935"/>
              <w:left w:val="single" w:sz="8" w:space="0" w:color="E0E0E0"/>
              <w:bottom w:val="single" w:sz="8" w:space="0" w:color="AEAEAE"/>
              <w:right w:val="nil"/>
            </w:tcBorders>
            <w:shd w:val="clear" w:color="auto" w:fill="FFFFFF"/>
            <w:vAlign w:val="center"/>
          </w:tcPr>
          <w:p w14:paraId="1978A062" w14:textId="77777777" w:rsidR="00376542" w:rsidRDefault="00376542">
            <w:pPr>
              <w:autoSpaceDE w:val="0"/>
              <w:autoSpaceDN w:val="0"/>
              <w:adjustRightInd w:val="0"/>
              <w:spacing w:after="0" w:line="240" w:lineRule="auto"/>
              <w:rPr>
                <w:rFonts w:ascii="Times New Roman" w:eastAsia="Times New Roman" w:hAnsi="Times New Roman" w:cs="Times New Roman"/>
              </w:rPr>
            </w:pPr>
          </w:p>
        </w:tc>
      </w:tr>
      <w:tr w:rsidR="00376542" w14:paraId="6BCDCC06" w14:textId="77777777">
        <w:trPr>
          <w:cantSplit/>
          <w:trHeight w:val="128"/>
          <w:jc w:val="center"/>
        </w:trPr>
        <w:tc>
          <w:tcPr>
            <w:tcW w:w="612" w:type="dxa"/>
            <w:vMerge/>
            <w:tcBorders>
              <w:top w:val="single" w:sz="8" w:space="0" w:color="152935"/>
              <w:left w:val="nil"/>
              <w:bottom w:val="single" w:sz="8" w:space="0" w:color="152935"/>
              <w:right w:val="nil"/>
            </w:tcBorders>
            <w:shd w:val="clear" w:color="auto" w:fill="E0E0E0"/>
          </w:tcPr>
          <w:p w14:paraId="748CF0C9" w14:textId="77777777" w:rsidR="00376542" w:rsidRDefault="00376542">
            <w:pPr>
              <w:autoSpaceDE w:val="0"/>
              <w:autoSpaceDN w:val="0"/>
              <w:adjustRightInd w:val="0"/>
              <w:spacing w:after="0" w:line="240" w:lineRule="auto"/>
              <w:rPr>
                <w:rFonts w:ascii="Times New Roman" w:eastAsia="Times New Roman" w:hAnsi="Times New Roman" w:cs="Times New Roman"/>
              </w:rPr>
            </w:pPr>
          </w:p>
        </w:tc>
        <w:tc>
          <w:tcPr>
            <w:tcW w:w="980" w:type="dxa"/>
            <w:tcBorders>
              <w:top w:val="single" w:sz="8" w:space="0" w:color="AEAEAE"/>
              <w:left w:val="nil"/>
              <w:bottom w:val="single" w:sz="8" w:space="0" w:color="AEAEAE"/>
              <w:right w:val="nil"/>
            </w:tcBorders>
            <w:shd w:val="clear" w:color="auto" w:fill="E0E0E0"/>
          </w:tcPr>
          <w:p w14:paraId="5DFE4601"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X1</w:t>
            </w:r>
          </w:p>
        </w:tc>
        <w:tc>
          <w:tcPr>
            <w:tcW w:w="1108" w:type="dxa"/>
            <w:tcBorders>
              <w:top w:val="single" w:sz="8" w:space="0" w:color="AEAEAE"/>
              <w:left w:val="nil"/>
              <w:bottom w:val="single" w:sz="8" w:space="0" w:color="AEAEAE"/>
              <w:right w:val="single" w:sz="8" w:space="0" w:color="E0E0E0"/>
            </w:tcBorders>
            <w:shd w:val="clear" w:color="auto" w:fill="FFFFFF"/>
          </w:tcPr>
          <w:p w14:paraId="7ED07F48"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.329</w:t>
            </w:r>
          </w:p>
        </w:tc>
        <w:tc>
          <w:tcPr>
            <w:tcW w:w="1108" w:type="dxa"/>
            <w:tcBorders>
              <w:top w:val="single" w:sz="8" w:space="0" w:color="AEAEAE"/>
              <w:left w:val="single" w:sz="8" w:space="0" w:color="E0E0E0"/>
              <w:bottom w:val="single" w:sz="8" w:space="0" w:color="AEAEAE"/>
              <w:right w:val="single" w:sz="8" w:space="0" w:color="E0E0E0"/>
            </w:tcBorders>
            <w:shd w:val="clear" w:color="auto" w:fill="FFFFFF"/>
          </w:tcPr>
          <w:p w14:paraId="1FAFF514"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.174</w:t>
            </w:r>
          </w:p>
        </w:tc>
        <w:tc>
          <w:tcPr>
            <w:tcW w:w="1221" w:type="dxa"/>
            <w:tcBorders>
              <w:top w:val="single" w:sz="8" w:space="0" w:color="AEAEAE"/>
              <w:left w:val="single" w:sz="8" w:space="0" w:color="E0E0E0"/>
              <w:bottom w:val="single" w:sz="8" w:space="0" w:color="AEAEAE"/>
              <w:right w:val="single" w:sz="8" w:space="0" w:color="E0E0E0"/>
            </w:tcBorders>
            <w:shd w:val="clear" w:color="auto" w:fill="FFFFFF"/>
          </w:tcPr>
          <w:p w14:paraId="3C59C6EC"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.213</w:t>
            </w:r>
          </w:p>
        </w:tc>
        <w:tc>
          <w:tcPr>
            <w:tcW w:w="852" w:type="dxa"/>
            <w:tcBorders>
              <w:top w:val="single" w:sz="8" w:space="0" w:color="AEAEAE"/>
              <w:left w:val="single" w:sz="8" w:space="0" w:color="E0E0E0"/>
              <w:bottom w:val="single" w:sz="8" w:space="0" w:color="AEAEAE"/>
              <w:right w:val="single" w:sz="8" w:space="0" w:color="E0E0E0"/>
            </w:tcBorders>
            <w:shd w:val="clear" w:color="auto" w:fill="FFFFFF"/>
          </w:tcPr>
          <w:p w14:paraId="5B313096"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1.898</w:t>
            </w:r>
          </w:p>
        </w:tc>
        <w:tc>
          <w:tcPr>
            <w:tcW w:w="852" w:type="dxa"/>
            <w:tcBorders>
              <w:top w:val="single" w:sz="8" w:space="0" w:color="AEAEAE"/>
              <w:left w:val="single" w:sz="8" w:space="0" w:color="E0E0E0"/>
              <w:bottom w:val="single" w:sz="8" w:space="0" w:color="AEAEAE"/>
              <w:right w:val="single" w:sz="8" w:space="0" w:color="E0E0E0"/>
            </w:tcBorders>
            <w:shd w:val="clear" w:color="auto" w:fill="FFFFFF"/>
          </w:tcPr>
          <w:p w14:paraId="0921D711"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.062</w:t>
            </w:r>
          </w:p>
        </w:tc>
        <w:tc>
          <w:tcPr>
            <w:tcW w:w="941" w:type="dxa"/>
            <w:tcBorders>
              <w:top w:val="single" w:sz="8" w:space="0" w:color="AEAEAE"/>
              <w:left w:val="single" w:sz="8" w:space="0" w:color="E0E0E0"/>
              <w:bottom w:val="single" w:sz="8" w:space="0" w:color="AEAEAE"/>
              <w:right w:val="single" w:sz="8" w:space="0" w:color="E0E0E0"/>
            </w:tcBorders>
            <w:shd w:val="clear" w:color="auto" w:fill="FFFFFF"/>
          </w:tcPr>
          <w:p w14:paraId="7244623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.927</w:t>
            </w:r>
          </w:p>
        </w:tc>
        <w:tc>
          <w:tcPr>
            <w:tcW w:w="854" w:type="dxa"/>
            <w:tcBorders>
              <w:top w:val="single" w:sz="8" w:space="0" w:color="AEAEAE"/>
              <w:left w:val="single" w:sz="8" w:space="0" w:color="E0E0E0"/>
              <w:bottom w:val="single" w:sz="8" w:space="0" w:color="AEAEAE"/>
              <w:right w:val="nil"/>
            </w:tcBorders>
            <w:shd w:val="clear" w:color="auto" w:fill="FFFFFF"/>
          </w:tcPr>
          <w:p w14:paraId="4478DD4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1.079</w:t>
            </w:r>
          </w:p>
        </w:tc>
      </w:tr>
      <w:tr w:rsidR="00376542" w14:paraId="2BF77799" w14:textId="77777777">
        <w:trPr>
          <w:cantSplit/>
          <w:trHeight w:val="128"/>
          <w:jc w:val="center"/>
        </w:trPr>
        <w:tc>
          <w:tcPr>
            <w:tcW w:w="612" w:type="dxa"/>
            <w:vMerge/>
            <w:tcBorders>
              <w:top w:val="single" w:sz="8" w:space="0" w:color="152935"/>
              <w:left w:val="nil"/>
              <w:bottom w:val="single" w:sz="8" w:space="0" w:color="152935"/>
              <w:right w:val="nil"/>
            </w:tcBorders>
            <w:shd w:val="clear" w:color="auto" w:fill="E0E0E0"/>
          </w:tcPr>
          <w:p w14:paraId="5118FD36"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980" w:type="dxa"/>
            <w:tcBorders>
              <w:top w:val="single" w:sz="8" w:space="0" w:color="AEAEAE"/>
              <w:left w:val="nil"/>
              <w:bottom w:val="single" w:sz="8" w:space="0" w:color="152935"/>
              <w:right w:val="nil"/>
            </w:tcBorders>
            <w:shd w:val="clear" w:color="auto" w:fill="E0E0E0"/>
          </w:tcPr>
          <w:p w14:paraId="46B6E459"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X2</w:t>
            </w:r>
          </w:p>
        </w:tc>
        <w:tc>
          <w:tcPr>
            <w:tcW w:w="1108" w:type="dxa"/>
            <w:tcBorders>
              <w:top w:val="single" w:sz="8" w:space="0" w:color="AEAEAE"/>
              <w:left w:val="nil"/>
              <w:bottom w:val="single" w:sz="8" w:space="0" w:color="152935"/>
              <w:right w:val="single" w:sz="8" w:space="0" w:color="E0E0E0"/>
            </w:tcBorders>
            <w:shd w:val="clear" w:color="auto" w:fill="FFFFFF"/>
          </w:tcPr>
          <w:p w14:paraId="7162FB1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.461</w:t>
            </w:r>
          </w:p>
        </w:tc>
        <w:tc>
          <w:tcPr>
            <w:tcW w:w="1108" w:type="dxa"/>
            <w:tcBorders>
              <w:top w:val="single" w:sz="8" w:space="0" w:color="AEAEAE"/>
              <w:left w:val="single" w:sz="8" w:space="0" w:color="E0E0E0"/>
              <w:bottom w:val="single" w:sz="8" w:space="0" w:color="152935"/>
              <w:right w:val="single" w:sz="8" w:space="0" w:color="E0E0E0"/>
            </w:tcBorders>
            <w:shd w:val="clear" w:color="auto" w:fill="FFFFFF"/>
          </w:tcPr>
          <w:p w14:paraId="7D480D4D"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.143</w:t>
            </w:r>
          </w:p>
        </w:tc>
        <w:tc>
          <w:tcPr>
            <w:tcW w:w="1221" w:type="dxa"/>
            <w:tcBorders>
              <w:top w:val="single" w:sz="8" w:space="0" w:color="AEAEAE"/>
              <w:left w:val="single" w:sz="8" w:space="0" w:color="E0E0E0"/>
              <w:bottom w:val="single" w:sz="8" w:space="0" w:color="152935"/>
              <w:right w:val="single" w:sz="8" w:space="0" w:color="E0E0E0"/>
            </w:tcBorders>
            <w:shd w:val="clear" w:color="auto" w:fill="FFFFFF"/>
          </w:tcPr>
          <w:p w14:paraId="503342B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.361</w:t>
            </w:r>
          </w:p>
        </w:tc>
        <w:tc>
          <w:tcPr>
            <w:tcW w:w="852" w:type="dxa"/>
            <w:tcBorders>
              <w:top w:val="single" w:sz="8" w:space="0" w:color="AEAEAE"/>
              <w:left w:val="single" w:sz="8" w:space="0" w:color="E0E0E0"/>
              <w:bottom w:val="single" w:sz="8" w:space="0" w:color="152935"/>
              <w:right w:val="single" w:sz="8" w:space="0" w:color="E0E0E0"/>
            </w:tcBorders>
            <w:shd w:val="clear" w:color="auto" w:fill="FFFFFF"/>
          </w:tcPr>
          <w:p w14:paraId="5993A7DF"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3.216</w:t>
            </w:r>
          </w:p>
        </w:tc>
        <w:tc>
          <w:tcPr>
            <w:tcW w:w="852" w:type="dxa"/>
            <w:tcBorders>
              <w:top w:val="single" w:sz="8" w:space="0" w:color="AEAEAE"/>
              <w:left w:val="single" w:sz="8" w:space="0" w:color="E0E0E0"/>
              <w:bottom w:val="single" w:sz="8" w:space="0" w:color="152935"/>
              <w:right w:val="single" w:sz="8" w:space="0" w:color="E0E0E0"/>
            </w:tcBorders>
            <w:shd w:val="clear" w:color="auto" w:fill="FFFFFF"/>
          </w:tcPr>
          <w:p w14:paraId="109BE8BC"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.002</w:t>
            </w:r>
          </w:p>
        </w:tc>
        <w:tc>
          <w:tcPr>
            <w:tcW w:w="941" w:type="dxa"/>
            <w:tcBorders>
              <w:top w:val="single" w:sz="8" w:space="0" w:color="AEAEAE"/>
              <w:left w:val="single" w:sz="8" w:space="0" w:color="E0E0E0"/>
              <w:bottom w:val="single" w:sz="8" w:space="0" w:color="152935"/>
              <w:right w:val="single" w:sz="8" w:space="0" w:color="E0E0E0"/>
            </w:tcBorders>
            <w:shd w:val="clear" w:color="auto" w:fill="FFFFFF"/>
          </w:tcPr>
          <w:p w14:paraId="483C3C2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.927</w:t>
            </w:r>
          </w:p>
        </w:tc>
        <w:tc>
          <w:tcPr>
            <w:tcW w:w="854" w:type="dxa"/>
            <w:tcBorders>
              <w:top w:val="single" w:sz="8" w:space="0" w:color="AEAEAE"/>
              <w:left w:val="single" w:sz="8" w:space="0" w:color="E0E0E0"/>
              <w:bottom w:val="single" w:sz="8" w:space="0" w:color="152935"/>
              <w:right w:val="nil"/>
            </w:tcBorders>
            <w:shd w:val="clear" w:color="auto" w:fill="FFFFFF"/>
          </w:tcPr>
          <w:p w14:paraId="49DC856D"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1.079</w:t>
            </w:r>
          </w:p>
        </w:tc>
      </w:tr>
      <w:tr w:rsidR="00376542" w14:paraId="441645B7" w14:textId="77777777">
        <w:trPr>
          <w:cantSplit/>
          <w:trHeight w:val="300"/>
          <w:jc w:val="center"/>
        </w:trPr>
        <w:tc>
          <w:tcPr>
            <w:tcW w:w="8528" w:type="dxa"/>
            <w:gridSpan w:val="9"/>
            <w:tcBorders>
              <w:top w:val="nil"/>
              <w:left w:val="nil"/>
              <w:bottom w:val="nil"/>
              <w:right w:val="nil"/>
            </w:tcBorders>
            <w:shd w:val="clear" w:color="auto" w:fill="FFFFFF"/>
          </w:tcPr>
          <w:p w14:paraId="4FB3E99F"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010205"/>
              </w:rPr>
            </w:pPr>
            <w:r>
              <w:rPr>
                <w:rFonts w:ascii="Times New Roman" w:eastAsia="Times New Roman" w:hAnsi="Times New Roman" w:cs="Times New Roman"/>
                <w:color w:val="010205"/>
              </w:rPr>
              <w:t>a. Dependent Variable: Y</w:t>
            </w:r>
          </w:p>
        </w:tc>
      </w:tr>
    </w:tbl>
    <w:p w14:paraId="257D45DD" w14:textId="5B5E89AC" w:rsidR="00376542" w:rsidRPr="00AF1071" w:rsidRDefault="00AF1071">
      <w:pPr>
        <w:autoSpaceDE w:val="0"/>
        <w:autoSpaceDN w:val="0"/>
        <w:adjustRightInd w:val="0"/>
        <w:spacing w:after="0" w:line="240" w:lineRule="auto"/>
        <w:ind w:firstLine="567"/>
        <w:rPr>
          <w:rFonts w:ascii="Times New Roman" w:eastAsia="Times New Roman" w:hAnsi="Times New Roman" w:cs="Times New Roman"/>
          <w:b/>
          <w:i/>
          <w:lang w:val="en-US"/>
        </w:rPr>
      </w:pPr>
      <w:r w:rsidRPr="00AF1071">
        <w:rPr>
          <w:rFonts w:ascii="Times New Roman" w:eastAsia="Times New Roman" w:hAnsi="Times New Roman" w:cs="Times New Roman"/>
          <w:b/>
          <w:i/>
          <w:lang w:val="en-US"/>
        </w:rPr>
        <w:t>Data source: SPSS 26 output processed, 2022</w:t>
      </w:r>
    </w:p>
    <w:p w14:paraId="51EDF498" w14:textId="77777777" w:rsidR="00376542" w:rsidRDefault="00376542">
      <w:pPr>
        <w:tabs>
          <w:tab w:val="left" w:pos="2268"/>
        </w:tabs>
        <w:spacing w:after="0" w:line="240" w:lineRule="auto"/>
        <w:rPr>
          <w:rFonts w:ascii="Times New Roman" w:eastAsia="Times New Roman" w:hAnsi="Times New Roman" w:cs="Times New Roman"/>
          <w:b/>
          <w:i/>
        </w:rPr>
      </w:pPr>
    </w:p>
    <w:p w14:paraId="4DF900F5" w14:textId="3F1784C5" w:rsidR="00376542" w:rsidRPr="000321C6" w:rsidRDefault="00AF1071" w:rsidP="00AF1071">
      <w:pPr>
        <w:autoSpaceDE w:val="0"/>
        <w:autoSpaceDN w:val="0"/>
        <w:adjustRightInd w:val="0"/>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Based on the "Collinearity Statistics" table, it is known that the tolerance value for the variables X1 Work environment and workload X2 is 0.927. That means greater than 0.10 . while the VIF value for the variables of work environment X1 and workload X2 is 1,079 &lt; 10. So, referring to the basis of decision making in the multicollinearity test, it can be concluded that there are no symptoms of multicollinearity in the regression model.</w:t>
      </w:r>
    </w:p>
    <w:p w14:paraId="64A691AA" w14:textId="77777777" w:rsidR="00376542" w:rsidRPr="000321C6" w:rsidRDefault="00E03A4C">
      <w:pPr>
        <w:pStyle w:val="Heading3"/>
        <w:spacing w:line="240" w:lineRule="auto"/>
        <w:rPr>
          <w:rFonts w:ascii="Times New Roman" w:hAnsi="Times New Roman" w:cs="Times New Roman"/>
          <w:b/>
          <w:color w:val="000000" w:themeColor="text1"/>
          <w:sz w:val="20"/>
          <w:szCs w:val="20"/>
        </w:rPr>
      </w:pPr>
      <w:bookmarkStart w:id="56" w:name="_Toc108597498"/>
      <w:r w:rsidRPr="000321C6">
        <w:rPr>
          <w:rFonts w:ascii="Times New Roman" w:hAnsi="Times New Roman" w:cs="Times New Roman"/>
          <w:b/>
          <w:color w:val="000000" w:themeColor="text1"/>
          <w:sz w:val="20"/>
          <w:szCs w:val="20"/>
          <w:lang w:val="en-US"/>
        </w:rPr>
        <w:t>3.2.3</w:t>
      </w:r>
      <w:r w:rsidRPr="000321C6">
        <w:rPr>
          <w:rFonts w:ascii="Times New Roman" w:hAnsi="Times New Roman" w:cs="Times New Roman"/>
          <w:b/>
          <w:color w:val="000000" w:themeColor="text1"/>
          <w:sz w:val="20"/>
          <w:szCs w:val="20"/>
        </w:rPr>
        <w:t xml:space="preserve"> </w:t>
      </w:r>
      <w:proofErr w:type="spellStart"/>
      <w:r w:rsidRPr="000321C6">
        <w:rPr>
          <w:rFonts w:ascii="Times New Roman" w:hAnsi="Times New Roman" w:cs="Times New Roman"/>
          <w:b/>
          <w:color w:val="000000" w:themeColor="text1"/>
          <w:sz w:val="20"/>
          <w:szCs w:val="20"/>
          <w:lang w:val="en-US"/>
        </w:rPr>
        <w:t>Hasil</w:t>
      </w:r>
      <w:proofErr w:type="spellEnd"/>
      <w:r w:rsidRPr="000321C6">
        <w:rPr>
          <w:rFonts w:ascii="Times New Roman" w:hAnsi="Times New Roman" w:cs="Times New Roman"/>
          <w:b/>
          <w:color w:val="000000" w:themeColor="text1"/>
          <w:sz w:val="20"/>
          <w:szCs w:val="20"/>
          <w:lang w:val="en-US"/>
        </w:rPr>
        <w:t xml:space="preserve"> </w:t>
      </w:r>
      <w:r w:rsidRPr="000321C6">
        <w:rPr>
          <w:rFonts w:ascii="Times New Roman" w:hAnsi="Times New Roman" w:cs="Times New Roman"/>
          <w:b/>
          <w:color w:val="000000" w:themeColor="text1"/>
          <w:sz w:val="20"/>
          <w:szCs w:val="20"/>
        </w:rPr>
        <w:t>Uji Heteroskedestisitas</w:t>
      </w:r>
      <w:bookmarkEnd w:id="56"/>
    </w:p>
    <w:p w14:paraId="1647908F" w14:textId="4E4A6D58" w:rsidR="00AF1071" w:rsidRPr="000321C6" w:rsidRDefault="00AF1071" w:rsidP="00AF1071">
      <w:pPr>
        <w:tabs>
          <w:tab w:val="left" w:pos="5304"/>
        </w:tabs>
        <w:spacing w:after="0" w:line="240" w:lineRule="auto"/>
        <w:ind w:firstLine="567"/>
        <w:jc w:val="both"/>
        <w:rPr>
          <w:rFonts w:ascii="Times New Roman" w:eastAsiaTheme="minorEastAsia" w:hAnsi="Times New Roman" w:cs="Times New Roman"/>
          <w:sz w:val="20"/>
          <w:szCs w:val="20"/>
          <w:lang w:eastAsia="zh-CN"/>
        </w:rPr>
      </w:pPr>
      <w:r w:rsidRPr="000321C6">
        <w:rPr>
          <w:rFonts w:ascii="Times New Roman" w:eastAsia="Times New Roman" w:hAnsi="Times New Roman" w:cs="Times New Roman"/>
          <w:sz w:val="20"/>
          <w:szCs w:val="20"/>
        </w:rPr>
        <w:t>The heteroscedasticity test is a test that aims to determine whether the regression model used is not the same as the variance of the residuals from one observation to another. Homoscedasticity is a good regression model, namely a model that does not occur heteroscedasticity. In this study, to test heteroscedasticity, it was carried out using the Glejser method).</w:t>
      </w:r>
    </w:p>
    <w:p w14:paraId="5BBA4B43" w14:textId="33D33406" w:rsidR="00376542" w:rsidRDefault="00E03A4C">
      <w:pPr>
        <w:tabs>
          <w:tab w:val="left" w:pos="5304"/>
        </w:tabs>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rPr>
        <w:t>Tabl</w:t>
      </w:r>
      <w:r w:rsidR="00AF1071">
        <w:rPr>
          <w:rFonts w:ascii="Times New Roman" w:eastAsia="Times New Roman" w:hAnsi="Times New Roman" w:cs="Times New Roman"/>
          <w:b/>
          <w:lang w:val="en-US"/>
        </w:rPr>
        <w:t>e</w:t>
      </w:r>
      <w:r>
        <w:rPr>
          <w:rFonts w:ascii="Times New Roman" w:eastAsia="Times New Roman" w:hAnsi="Times New Roman" w:cs="Times New Roman"/>
          <w:b/>
        </w:rPr>
        <w:t xml:space="preserve"> </w:t>
      </w:r>
      <w:r>
        <w:rPr>
          <w:rFonts w:ascii="Times New Roman" w:eastAsia="Times New Roman" w:hAnsi="Times New Roman" w:cs="Times New Roman"/>
          <w:b/>
          <w:lang w:val="en-US"/>
        </w:rPr>
        <w:t>3.6</w:t>
      </w:r>
    </w:p>
    <w:p w14:paraId="14E6420D" w14:textId="48891069" w:rsidR="00376542" w:rsidRDefault="00AF1071">
      <w:pPr>
        <w:tabs>
          <w:tab w:val="left" w:pos="5304"/>
        </w:tabs>
        <w:spacing w:after="0" w:line="240" w:lineRule="auto"/>
        <w:jc w:val="center"/>
        <w:rPr>
          <w:rFonts w:ascii="Times New Roman" w:eastAsia="Times New Roman" w:hAnsi="Times New Roman" w:cs="Times New Roman"/>
          <w:b/>
        </w:rPr>
      </w:pPr>
      <w:r w:rsidRPr="00AF1071">
        <w:rPr>
          <w:rFonts w:ascii="Times New Roman" w:eastAsia="Times New Roman" w:hAnsi="Times New Roman" w:cs="Times New Roman"/>
          <w:b/>
        </w:rPr>
        <w:lastRenderedPageBreak/>
        <w:t>Results of Heteroscedasticity Test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9"/>
        <w:gridCol w:w="1300"/>
        <w:gridCol w:w="1469"/>
        <w:gridCol w:w="1469"/>
        <w:gridCol w:w="1621"/>
        <w:gridCol w:w="1131"/>
        <w:gridCol w:w="1132"/>
      </w:tblGrid>
      <w:tr w:rsidR="00376542" w14:paraId="45238CF2" w14:textId="77777777">
        <w:trPr>
          <w:cantSplit/>
          <w:trHeight w:val="229"/>
        </w:trPr>
        <w:tc>
          <w:tcPr>
            <w:tcW w:w="8931" w:type="dxa"/>
            <w:gridSpan w:val="7"/>
            <w:tcBorders>
              <w:top w:val="nil"/>
              <w:left w:val="nil"/>
              <w:bottom w:val="nil"/>
              <w:right w:val="nil"/>
            </w:tcBorders>
            <w:shd w:val="clear" w:color="auto" w:fill="FFFFFF"/>
            <w:vAlign w:val="center"/>
          </w:tcPr>
          <w:p w14:paraId="6080B819"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b/>
                <w:bCs/>
                <w:color w:val="010205"/>
              </w:rPr>
              <w:t>Coefficients</w:t>
            </w:r>
            <w:r>
              <w:rPr>
                <w:rFonts w:ascii="Times New Roman" w:eastAsia="Times New Roman" w:hAnsi="Times New Roman" w:cs="Times New Roman"/>
                <w:b/>
                <w:bCs/>
                <w:color w:val="010205"/>
                <w:vertAlign w:val="superscript"/>
              </w:rPr>
              <w:t>a</w:t>
            </w:r>
          </w:p>
        </w:tc>
      </w:tr>
      <w:tr w:rsidR="00376542" w14:paraId="4641D943" w14:textId="77777777">
        <w:trPr>
          <w:cantSplit/>
          <w:trHeight w:val="458"/>
        </w:trPr>
        <w:tc>
          <w:tcPr>
            <w:tcW w:w="2109" w:type="dxa"/>
            <w:gridSpan w:val="2"/>
            <w:vMerge w:val="restart"/>
            <w:tcBorders>
              <w:top w:val="nil"/>
              <w:left w:val="nil"/>
              <w:bottom w:val="nil"/>
              <w:right w:val="nil"/>
            </w:tcBorders>
            <w:shd w:val="clear" w:color="auto" w:fill="FFFFFF"/>
            <w:vAlign w:val="bottom"/>
          </w:tcPr>
          <w:p w14:paraId="7FE2EF09"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Model</w:t>
            </w:r>
          </w:p>
        </w:tc>
        <w:tc>
          <w:tcPr>
            <w:tcW w:w="2938" w:type="dxa"/>
            <w:gridSpan w:val="2"/>
            <w:tcBorders>
              <w:top w:val="nil"/>
              <w:left w:val="nil"/>
              <w:bottom w:val="nil"/>
              <w:right w:val="single" w:sz="8" w:space="0" w:color="E0E0E0"/>
            </w:tcBorders>
            <w:shd w:val="clear" w:color="auto" w:fill="FFFFFF"/>
            <w:vAlign w:val="bottom"/>
          </w:tcPr>
          <w:p w14:paraId="3FF92547"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Unstandardized Coefficients</w:t>
            </w:r>
          </w:p>
        </w:tc>
        <w:tc>
          <w:tcPr>
            <w:tcW w:w="1621" w:type="dxa"/>
            <w:tcBorders>
              <w:top w:val="nil"/>
              <w:left w:val="single" w:sz="8" w:space="0" w:color="E0E0E0"/>
              <w:bottom w:val="nil"/>
              <w:right w:val="single" w:sz="8" w:space="0" w:color="E0E0E0"/>
            </w:tcBorders>
            <w:shd w:val="clear" w:color="auto" w:fill="FFFFFF"/>
            <w:vAlign w:val="bottom"/>
          </w:tcPr>
          <w:p w14:paraId="5417FC1E"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Standardized Coefficients</w:t>
            </w:r>
          </w:p>
        </w:tc>
        <w:tc>
          <w:tcPr>
            <w:tcW w:w="1131" w:type="dxa"/>
            <w:vMerge w:val="restart"/>
            <w:tcBorders>
              <w:top w:val="nil"/>
              <w:left w:val="single" w:sz="8" w:space="0" w:color="E0E0E0"/>
              <w:bottom w:val="nil"/>
              <w:right w:val="single" w:sz="8" w:space="0" w:color="E0E0E0"/>
            </w:tcBorders>
            <w:shd w:val="clear" w:color="auto" w:fill="FFFFFF"/>
            <w:vAlign w:val="bottom"/>
          </w:tcPr>
          <w:p w14:paraId="372FF73F"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t</w:t>
            </w:r>
          </w:p>
        </w:tc>
        <w:tc>
          <w:tcPr>
            <w:tcW w:w="1132" w:type="dxa"/>
            <w:vMerge w:val="restart"/>
            <w:tcBorders>
              <w:top w:val="nil"/>
              <w:left w:val="single" w:sz="8" w:space="0" w:color="E0E0E0"/>
              <w:bottom w:val="nil"/>
              <w:right w:val="nil"/>
            </w:tcBorders>
            <w:shd w:val="clear" w:color="auto" w:fill="FFFFFF"/>
            <w:vAlign w:val="bottom"/>
          </w:tcPr>
          <w:p w14:paraId="462CF86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Sig.</w:t>
            </w:r>
          </w:p>
        </w:tc>
      </w:tr>
      <w:tr w:rsidR="00376542" w14:paraId="20428664" w14:textId="77777777">
        <w:trPr>
          <w:cantSplit/>
          <w:trHeight w:val="229"/>
        </w:trPr>
        <w:tc>
          <w:tcPr>
            <w:tcW w:w="2109" w:type="dxa"/>
            <w:gridSpan w:val="2"/>
            <w:vMerge/>
            <w:tcBorders>
              <w:top w:val="nil"/>
              <w:left w:val="nil"/>
              <w:bottom w:val="nil"/>
              <w:right w:val="nil"/>
            </w:tcBorders>
            <w:shd w:val="clear" w:color="auto" w:fill="FFFFFF"/>
            <w:vAlign w:val="bottom"/>
          </w:tcPr>
          <w:p w14:paraId="6738BD5F"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c>
          <w:tcPr>
            <w:tcW w:w="1469" w:type="dxa"/>
            <w:tcBorders>
              <w:top w:val="nil"/>
              <w:left w:val="nil"/>
              <w:bottom w:val="single" w:sz="8" w:space="0" w:color="152935"/>
              <w:right w:val="single" w:sz="8" w:space="0" w:color="E0E0E0"/>
            </w:tcBorders>
            <w:shd w:val="clear" w:color="auto" w:fill="FFFFFF"/>
            <w:vAlign w:val="bottom"/>
          </w:tcPr>
          <w:p w14:paraId="06C5E425"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70CE11DE"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Std. Error</w:t>
            </w:r>
          </w:p>
        </w:tc>
        <w:tc>
          <w:tcPr>
            <w:tcW w:w="1621" w:type="dxa"/>
            <w:tcBorders>
              <w:top w:val="nil"/>
              <w:left w:val="single" w:sz="8" w:space="0" w:color="E0E0E0"/>
              <w:bottom w:val="single" w:sz="8" w:space="0" w:color="152935"/>
              <w:right w:val="single" w:sz="8" w:space="0" w:color="E0E0E0"/>
            </w:tcBorders>
            <w:shd w:val="clear" w:color="auto" w:fill="FFFFFF"/>
            <w:vAlign w:val="bottom"/>
          </w:tcPr>
          <w:p w14:paraId="2C9054DB"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Beta</w:t>
            </w:r>
          </w:p>
        </w:tc>
        <w:tc>
          <w:tcPr>
            <w:tcW w:w="1131" w:type="dxa"/>
            <w:vMerge/>
            <w:tcBorders>
              <w:top w:val="nil"/>
              <w:left w:val="single" w:sz="8" w:space="0" w:color="E0E0E0"/>
              <w:bottom w:val="nil"/>
              <w:right w:val="single" w:sz="8" w:space="0" w:color="E0E0E0"/>
            </w:tcBorders>
            <w:shd w:val="clear" w:color="auto" w:fill="FFFFFF"/>
            <w:vAlign w:val="bottom"/>
          </w:tcPr>
          <w:p w14:paraId="38141BEB"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c>
          <w:tcPr>
            <w:tcW w:w="1132" w:type="dxa"/>
            <w:vMerge/>
            <w:tcBorders>
              <w:top w:val="nil"/>
              <w:left w:val="single" w:sz="8" w:space="0" w:color="E0E0E0"/>
              <w:bottom w:val="nil"/>
              <w:right w:val="nil"/>
            </w:tcBorders>
            <w:shd w:val="clear" w:color="auto" w:fill="FFFFFF"/>
            <w:vAlign w:val="bottom"/>
          </w:tcPr>
          <w:p w14:paraId="767FCF59"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r>
      <w:tr w:rsidR="00376542" w14:paraId="728F9724" w14:textId="77777777">
        <w:trPr>
          <w:cantSplit/>
          <w:trHeight w:val="244"/>
        </w:trPr>
        <w:tc>
          <w:tcPr>
            <w:tcW w:w="809" w:type="dxa"/>
            <w:vMerge w:val="restart"/>
            <w:tcBorders>
              <w:top w:val="single" w:sz="8" w:space="0" w:color="152935"/>
              <w:left w:val="nil"/>
              <w:bottom w:val="single" w:sz="8" w:space="0" w:color="152935"/>
              <w:right w:val="nil"/>
            </w:tcBorders>
            <w:shd w:val="clear" w:color="auto" w:fill="E0E0E0"/>
          </w:tcPr>
          <w:p w14:paraId="332A63F3"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1</w:t>
            </w:r>
          </w:p>
        </w:tc>
        <w:tc>
          <w:tcPr>
            <w:tcW w:w="1300" w:type="dxa"/>
            <w:tcBorders>
              <w:top w:val="single" w:sz="8" w:space="0" w:color="152935"/>
              <w:left w:val="nil"/>
              <w:bottom w:val="single" w:sz="8" w:space="0" w:color="AEAEAE"/>
              <w:right w:val="nil"/>
            </w:tcBorders>
            <w:shd w:val="clear" w:color="auto" w:fill="E0E0E0"/>
          </w:tcPr>
          <w:p w14:paraId="7C492EE6"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(Constant)</w:t>
            </w:r>
          </w:p>
        </w:tc>
        <w:tc>
          <w:tcPr>
            <w:tcW w:w="1469" w:type="dxa"/>
            <w:tcBorders>
              <w:top w:val="single" w:sz="8" w:space="0" w:color="152935"/>
              <w:left w:val="nil"/>
              <w:bottom w:val="single" w:sz="8" w:space="0" w:color="AEAEAE"/>
              <w:right w:val="single" w:sz="8" w:space="0" w:color="E0E0E0"/>
            </w:tcBorders>
            <w:shd w:val="clear" w:color="auto" w:fill="FFFFFF"/>
          </w:tcPr>
          <w:p w14:paraId="1E9934A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2.259</w:t>
            </w:r>
          </w:p>
        </w:tc>
        <w:tc>
          <w:tcPr>
            <w:tcW w:w="1469" w:type="dxa"/>
            <w:tcBorders>
              <w:top w:val="single" w:sz="8" w:space="0" w:color="152935"/>
              <w:left w:val="single" w:sz="8" w:space="0" w:color="E0E0E0"/>
              <w:bottom w:val="single" w:sz="8" w:space="0" w:color="AEAEAE"/>
              <w:right w:val="single" w:sz="8" w:space="0" w:color="E0E0E0"/>
            </w:tcBorders>
            <w:shd w:val="clear" w:color="auto" w:fill="FFFFFF"/>
          </w:tcPr>
          <w:p w14:paraId="7685B153"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2.688</w:t>
            </w:r>
          </w:p>
        </w:tc>
        <w:tc>
          <w:tcPr>
            <w:tcW w:w="162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1F0A203" w14:textId="77777777" w:rsidR="00376542" w:rsidRDefault="00376542">
            <w:pPr>
              <w:autoSpaceDE w:val="0"/>
              <w:autoSpaceDN w:val="0"/>
              <w:adjustRightInd w:val="0"/>
              <w:spacing w:after="0" w:line="240" w:lineRule="auto"/>
              <w:rPr>
                <w:rFonts w:ascii="Times New Roman" w:eastAsia="Times New Roman" w:hAnsi="Times New Roman" w:cs="Times New Roman"/>
              </w:rPr>
            </w:pPr>
          </w:p>
        </w:tc>
        <w:tc>
          <w:tcPr>
            <w:tcW w:w="1131" w:type="dxa"/>
            <w:tcBorders>
              <w:top w:val="single" w:sz="8" w:space="0" w:color="152935"/>
              <w:left w:val="single" w:sz="8" w:space="0" w:color="E0E0E0"/>
              <w:bottom w:val="single" w:sz="8" w:space="0" w:color="AEAEAE"/>
              <w:right w:val="single" w:sz="8" w:space="0" w:color="E0E0E0"/>
            </w:tcBorders>
            <w:shd w:val="clear" w:color="auto" w:fill="FFFFFF"/>
          </w:tcPr>
          <w:p w14:paraId="0783ED1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.840</w:t>
            </w:r>
          </w:p>
        </w:tc>
        <w:tc>
          <w:tcPr>
            <w:tcW w:w="1132" w:type="dxa"/>
            <w:tcBorders>
              <w:top w:val="single" w:sz="8" w:space="0" w:color="152935"/>
              <w:left w:val="single" w:sz="8" w:space="0" w:color="E0E0E0"/>
              <w:bottom w:val="single" w:sz="8" w:space="0" w:color="AEAEAE"/>
              <w:right w:val="nil"/>
            </w:tcBorders>
            <w:shd w:val="clear" w:color="auto" w:fill="FFFFFF"/>
          </w:tcPr>
          <w:p w14:paraId="6B2B2DF9"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.404</w:t>
            </w:r>
          </w:p>
        </w:tc>
      </w:tr>
      <w:tr w:rsidR="00376542" w14:paraId="24ACF414" w14:textId="77777777">
        <w:trPr>
          <w:cantSplit/>
          <w:trHeight w:val="244"/>
        </w:trPr>
        <w:tc>
          <w:tcPr>
            <w:tcW w:w="809" w:type="dxa"/>
            <w:vMerge/>
            <w:tcBorders>
              <w:top w:val="single" w:sz="8" w:space="0" w:color="152935"/>
              <w:left w:val="nil"/>
              <w:bottom w:val="single" w:sz="8" w:space="0" w:color="152935"/>
              <w:right w:val="nil"/>
            </w:tcBorders>
            <w:shd w:val="clear" w:color="auto" w:fill="E0E0E0"/>
          </w:tcPr>
          <w:p w14:paraId="09A62E27"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1300" w:type="dxa"/>
            <w:tcBorders>
              <w:top w:val="single" w:sz="8" w:space="0" w:color="AEAEAE"/>
              <w:left w:val="nil"/>
              <w:bottom w:val="single" w:sz="8" w:space="0" w:color="AEAEAE"/>
              <w:right w:val="nil"/>
            </w:tcBorders>
            <w:shd w:val="clear" w:color="auto" w:fill="E0E0E0"/>
          </w:tcPr>
          <w:p w14:paraId="47453B33"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X1</w:t>
            </w:r>
          </w:p>
        </w:tc>
        <w:tc>
          <w:tcPr>
            <w:tcW w:w="1469" w:type="dxa"/>
            <w:tcBorders>
              <w:top w:val="single" w:sz="8" w:space="0" w:color="AEAEAE"/>
              <w:left w:val="nil"/>
              <w:bottom w:val="single" w:sz="8" w:space="0" w:color="AEAEAE"/>
              <w:right w:val="single" w:sz="8" w:space="0" w:color="E0E0E0"/>
            </w:tcBorders>
            <w:shd w:val="clear" w:color="auto" w:fill="FFFFFF"/>
          </w:tcPr>
          <w:p w14:paraId="45FCF3BC"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.070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141F55D5"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.106</w:t>
            </w:r>
          </w:p>
        </w:tc>
        <w:tc>
          <w:tcPr>
            <w:tcW w:w="1621" w:type="dxa"/>
            <w:tcBorders>
              <w:top w:val="single" w:sz="8" w:space="0" w:color="AEAEAE"/>
              <w:left w:val="single" w:sz="8" w:space="0" w:color="E0E0E0"/>
              <w:bottom w:val="single" w:sz="8" w:space="0" w:color="AEAEAE"/>
              <w:right w:val="single" w:sz="8" w:space="0" w:color="E0E0E0"/>
            </w:tcBorders>
            <w:shd w:val="clear" w:color="auto" w:fill="FFFFFF"/>
          </w:tcPr>
          <w:p w14:paraId="112C7A63"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.083</w:t>
            </w:r>
          </w:p>
        </w:tc>
        <w:tc>
          <w:tcPr>
            <w:tcW w:w="1131" w:type="dxa"/>
            <w:tcBorders>
              <w:top w:val="single" w:sz="8" w:space="0" w:color="AEAEAE"/>
              <w:left w:val="single" w:sz="8" w:space="0" w:color="E0E0E0"/>
              <w:bottom w:val="single" w:sz="8" w:space="0" w:color="AEAEAE"/>
              <w:right w:val="single" w:sz="8" w:space="0" w:color="E0E0E0"/>
            </w:tcBorders>
            <w:shd w:val="clear" w:color="auto" w:fill="FFFFFF"/>
          </w:tcPr>
          <w:p w14:paraId="725FEFAB"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.660</w:t>
            </w:r>
          </w:p>
        </w:tc>
        <w:tc>
          <w:tcPr>
            <w:tcW w:w="1132" w:type="dxa"/>
            <w:tcBorders>
              <w:top w:val="single" w:sz="8" w:space="0" w:color="AEAEAE"/>
              <w:left w:val="single" w:sz="8" w:space="0" w:color="E0E0E0"/>
              <w:bottom w:val="single" w:sz="8" w:space="0" w:color="AEAEAE"/>
              <w:right w:val="nil"/>
            </w:tcBorders>
            <w:shd w:val="clear" w:color="auto" w:fill="FFFFFF"/>
          </w:tcPr>
          <w:p w14:paraId="657A6CCD"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.511</w:t>
            </w:r>
          </w:p>
        </w:tc>
      </w:tr>
      <w:tr w:rsidR="00376542" w14:paraId="2D806ED8" w14:textId="77777777">
        <w:trPr>
          <w:cantSplit/>
          <w:trHeight w:val="244"/>
        </w:trPr>
        <w:tc>
          <w:tcPr>
            <w:tcW w:w="809" w:type="dxa"/>
            <w:vMerge/>
            <w:tcBorders>
              <w:top w:val="single" w:sz="8" w:space="0" w:color="152935"/>
              <w:left w:val="nil"/>
              <w:bottom w:val="single" w:sz="8" w:space="0" w:color="152935"/>
              <w:right w:val="nil"/>
            </w:tcBorders>
            <w:shd w:val="clear" w:color="auto" w:fill="E0E0E0"/>
          </w:tcPr>
          <w:p w14:paraId="1A1C638F"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1300" w:type="dxa"/>
            <w:tcBorders>
              <w:top w:val="single" w:sz="8" w:space="0" w:color="AEAEAE"/>
              <w:left w:val="nil"/>
              <w:bottom w:val="single" w:sz="8" w:space="0" w:color="152935"/>
              <w:right w:val="nil"/>
            </w:tcBorders>
            <w:shd w:val="clear" w:color="auto" w:fill="E0E0E0"/>
          </w:tcPr>
          <w:p w14:paraId="4E241294"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X2</w:t>
            </w:r>
          </w:p>
        </w:tc>
        <w:tc>
          <w:tcPr>
            <w:tcW w:w="1469" w:type="dxa"/>
            <w:tcBorders>
              <w:top w:val="single" w:sz="8" w:space="0" w:color="AEAEAE"/>
              <w:left w:val="nil"/>
              <w:bottom w:val="single" w:sz="8" w:space="0" w:color="152935"/>
              <w:right w:val="single" w:sz="8" w:space="0" w:color="E0E0E0"/>
            </w:tcBorders>
            <w:shd w:val="clear" w:color="auto" w:fill="FFFFFF"/>
          </w:tcPr>
          <w:p w14:paraId="58E9A95B"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-.060</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1712EFFD"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.088</w:t>
            </w:r>
          </w:p>
        </w:tc>
        <w:tc>
          <w:tcPr>
            <w:tcW w:w="1621" w:type="dxa"/>
            <w:tcBorders>
              <w:top w:val="single" w:sz="8" w:space="0" w:color="AEAEAE"/>
              <w:left w:val="single" w:sz="8" w:space="0" w:color="E0E0E0"/>
              <w:bottom w:val="single" w:sz="8" w:space="0" w:color="152935"/>
              <w:right w:val="single" w:sz="8" w:space="0" w:color="E0E0E0"/>
            </w:tcBorders>
            <w:shd w:val="clear" w:color="auto" w:fill="FFFFFF"/>
          </w:tcPr>
          <w:p w14:paraId="4C8D6DE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-.087</w:t>
            </w:r>
          </w:p>
        </w:tc>
        <w:tc>
          <w:tcPr>
            <w:tcW w:w="1131" w:type="dxa"/>
            <w:tcBorders>
              <w:top w:val="single" w:sz="8" w:space="0" w:color="AEAEAE"/>
              <w:left w:val="single" w:sz="8" w:space="0" w:color="E0E0E0"/>
              <w:bottom w:val="single" w:sz="8" w:space="0" w:color="152935"/>
              <w:right w:val="single" w:sz="8" w:space="0" w:color="E0E0E0"/>
            </w:tcBorders>
            <w:shd w:val="clear" w:color="auto" w:fill="FFFFFF"/>
          </w:tcPr>
          <w:p w14:paraId="68BE7BE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-.688</w:t>
            </w:r>
          </w:p>
        </w:tc>
        <w:tc>
          <w:tcPr>
            <w:tcW w:w="1132" w:type="dxa"/>
            <w:tcBorders>
              <w:top w:val="single" w:sz="8" w:space="0" w:color="AEAEAE"/>
              <w:left w:val="single" w:sz="8" w:space="0" w:color="E0E0E0"/>
              <w:bottom w:val="single" w:sz="8" w:space="0" w:color="152935"/>
              <w:right w:val="nil"/>
            </w:tcBorders>
            <w:shd w:val="clear" w:color="auto" w:fill="FFFFFF"/>
          </w:tcPr>
          <w:p w14:paraId="6EA43B36"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.494</w:t>
            </w:r>
          </w:p>
        </w:tc>
      </w:tr>
      <w:tr w:rsidR="00376542" w14:paraId="4BF3F49D" w14:textId="77777777">
        <w:trPr>
          <w:cantSplit/>
          <w:trHeight w:val="244"/>
        </w:trPr>
        <w:tc>
          <w:tcPr>
            <w:tcW w:w="8931" w:type="dxa"/>
            <w:gridSpan w:val="7"/>
            <w:tcBorders>
              <w:top w:val="nil"/>
              <w:left w:val="nil"/>
              <w:bottom w:val="nil"/>
              <w:right w:val="nil"/>
            </w:tcBorders>
            <w:shd w:val="clear" w:color="auto" w:fill="FFFFFF"/>
          </w:tcPr>
          <w:p w14:paraId="3329216C"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010205"/>
              </w:rPr>
            </w:pPr>
            <w:r>
              <w:rPr>
                <w:rFonts w:ascii="Times New Roman" w:eastAsia="Times New Roman" w:hAnsi="Times New Roman" w:cs="Times New Roman"/>
                <w:color w:val="010205"/>
              </w:rPr>
              <w:t>a. Dependent Variable: RES2</w:t>
            </w:r>
          </w:p>
        </w:tc>
      </w:tr>
    </w:tbl>
    <w:p w14:paraId="68FC16B4" w14:textId="3728CE39" w:rsidR="00376542" w:rsidRPr="000321C6" w:rsidRDefault="00AF1071">
      <w:pPr>
        <w:autoSpaceDE w:val="0"/>
        <w:autoSpaceDN w:val="0"/>
        <w:adjustRightInd w:val="0"/>
        <w:spacing w:after="0" w:line="240" w:lineRule="auto"/>
        <w:jc w:val="both"/>
        <w:rPr>
          <w:rFonts w:ascii="Times New Roman" w:eastAsia="DengXian" w:hAnsi="Times New Roman" w:cs="Times New Roman"/>
          <w:b/>
          <w:i/>
          <w:sz w:val="20"/>
          <w:szCs w:val="20"/>
          <w:lang w:val="en-US" w:eastAsia="zh-CN"/>
        </w:rPr>
      </w:pPr>
      <w:r w:rsidRPr="000321C6">
        <w:rPr>
          <w:rFonts w:ascii="Times New Roman" w:eastAsia="Times New Roman" w:hAnsi="Times New Roman" w:cs="Times New Roman"/>
          <w:b/>
          <w:i/>
          <w:sz w:val="20"/>
          <w:szCs w:val="20"/>
          <w:lang w:val="en-US"/>
        </w:rPr>
        <w:t>Data source: SPSS 26 output processed, 2022</w:t>
      </w:r>
    </w:p>
    <w:p w14:paraId="29FFF845" w14:textId="45865B8D" w:rsidR="00376542" w:rsidRPr="000321C6" w:rsidRDefault="00AF1071">
      <w:pPr>
        <w:autoSpaceDE w:val="0"/>
        <w:autoSpaceDN w:val="0"/>
        <w:adjustRightInd w:val="0"/>
        <w:spacing w:after="0" w:line="240" w:lineRule="auto"/>
        <w:ind w:firstLine="567"/>
        <w:jc w:val="both"/>
        <w:rPr>
          <w:rFonts w:ascii="Times New Roman" w:eastAsia="DengXian" w:hAnsi="Times New Roman" w:cs="Times New Roman"/>
          <w:b/>
          <w:i/>
          <w:sz w:val="20"/>
          <w:szCs w:val="20"/>
          <w:lang w:val="en-US" w:eastAsia="zh-CN"/>
        </w:rPr>
      </w:pPr>
      <w:r w:rsidRPr="000321C6">
        <w:rPr>
          <w:rFonts w:ascii="Times New Roman" w:eastAsia="Times New Roman" w:hAnsi="Times New Roman" w:cs="Times New Roman"/>
          <w:sz w:val="20"/>
          <w:szCs w:val="20"/>
          <w:lang w:val="en-US"/>
        </w:rPr>
        <w:t xml:space="preserve">Based on the results of the </w:t>
      </w:r>
      <w:proofErr w:type="spellStart"/>
      <w:r w:rsidRPr="000321C6">
        <w:rPr>
          <w:rFonts w:ascii="Times New Roman" w:eastAsia="Times New Roman" w:hAnsi="Times New Roman" w:cs="Times New Roman"/>
          <w:sz w:val="20"/>
          <w:szCs w:val="20"/>
          <w:lang w:val="en-US"/>
        </w:rPr>
        <w:t>heteroscedasticity</w:t>
      </w:r>
      <w:proofErr w:type="spellEnd"/>
      <w:r w:rsidRPr="000321C6">
        <w:rPr>
          <w:rFonts w:ascii="Times New Roman" w:eastAsia="Times New Roman" w:hAnsi="Times New Roman" w:cs="Times New Roman"/>
          <w:sz w:val="20"/>
          <w:szCs w:val="20"/>
          <w:lang w:val="en-US"/>
        </w:rPr>
        <w:t xml:space="preserve"> test in the table above using the </w:t>
      </w:r>
      <w:proofErr w:type="spellStart"/>
      <w:r w:rsidRPr="000321C6">
        <w:rPr>
          <w:rFonts w:ascii="Times New Roman" w:eastAsia="Times New Roman" w:hAnsi="Times New Roman" w:cs="Times New Roman"/>
          <w:sz w:val="20"/>
          <w:szCs w:val="20"/>
          <w:lang w:val="en-US"/>
        </w:rPr>
        <w:t>Glejser</w:t>
      </w:r>
      <w:proofErr w:type="spellEnd"/>
      <w:r w:rsidRPr="000321C6">
        <w:rPr>
          <w:rFonts w:ascii="Times New Roman" w:eastAsia="Times New Roman" w:hAnsi="Times New Roman" w:cs="Times New Roman"/>
          <w:sz w:val="20"/>
          <w:szCs w:val="20"/>
          <w:lang w:val="en-US"/>
        </w:rPr>
        <w:t xml:space="preserve"> method if the significance value between the independent variable and the absolute residual must be greater than 0.05. It is known that the significant value of X1 Work environment is 0.511&gt; 0.05 while the significant value of Workload X2 is 0.494&gt; 0.05, so it can be concluded that this study does not occur </w:t>
      </w:r>
      <w:proofErr w:type="spellStart"/>
      <w:r w:rsidRPr="000321C6">
        <w:rPr>
          <w:rFonts w:ascii="Times New Roman" w:eastAsia="Times New Roman" w:hAnsi="Times New Roman" w:cs="Times New Roman"/>
          <w:sz w:val="20"/>
          <w:szCs w:val="20"/>
          <w:lang w:val="en-US"/>
        </w:rPr>
        <w:t>heteroscedasticity</w:t>
      </w:r>
      <w:proofErr w:type="spellEnd"/>
      <w:r w:rsidRPr="000321C6">
        <w:rPr>
          <w:rFonts w:ascii="Times New Roman" w:eastAsia="Times New Roman" w:hAnsi="Times New Roman" w:cs="Times New Roman"/>
          <w:sz w:val="20"/>
          <w:szCs w:val="20"/>
          <w:lang w:val="en-US"/>
        </w:rPr>
        <w:t>.</w:t>
      </w:r>
    </w:p>
    <w:p w14:paraId="5BE432BA" w14:textId="77777777" w:rsidR="00376542" w:rsidRDefault="00376542">
      <w:pPr>
        <w:tabs>
          <w:tab w:val="left" w:pos="5304"/>
        </w:tabs>
        <w:spacing w:after="0" w:line="240" w:lineRule="auto"/>
        <w:ind w:firstLine="630"/>
        <w:jc w:val="both"/>
        <w:rPr>
          <w:rFonts w:ascii="Times New Roman" w:eastAsia="Times New Roman" w:hAnsi="Times New Roman" w:cs="Times New Roman"/>
          <w:b/>
          <w:bCs/>
        </w:rPr>
      </w:pPr>
    </w:p>
    <w:p w14:paraId="5C7AE43B" w14:textId="77777777" w:rsidR="00376542" w:rsidRDefault="00E03A4C" w:rsidP="00AF1071">
      <w:pPr>
        <w:pStyle w:val="Heading2"/>
        <w:spacing w:before="0" w:line="240" w:lineRule="auto"/>
        <w:jc w:val="both"/>
        <w:rPr>
          <w:rFonts w:ascii="Times New Roman" w:eastAsia="DengXian" w:hAnsi="Times New Roman" w:cs="Times New Roman"/>
          <w:b/>
          <w:bCs/>
          <w:color w:val="auto"/>
          <w:sz w:val="22"/>
          <w:szCs w:val="22"/>
          <w:lang w:eastAsia="zh-CN"/>
        </w:rPr>
      </w:pPr>
      <w:bookmarkStart w:id="57" w:name="_Toc108597499"/>
      <w:r>
        <w:rPr>
          <w:rFonts w:ascii="Times New Roman" w:hAnsi="Times New Roman" w:cs="Times New Roman"/>
          <w:b/>
          <w:bCs/>
          <w:color w:val="auto"/>
          <w:sz w:val="22"/>
          <w:szCs w:val="22"/>
          <w:lang w:val="en-US"/>
        </w:rPr>
        <w:t xml:space="preserve">3.3 </w:t>
      </w:r>
      <w:proofErr w:type="spellStart"/>
      <w:r>
        <w:rPr>
          <w:rFonts w:ascii="Times New Roman" w:hAnsi="Times New Roman" w:cs="Times New Roman"/>
          <w:b/>
          <w:bCs/>
          <w:color w:val="auto"/>
          <w:sz w:val="22"/>
          <w:szCs w:val="22"/>
          <w:lang w:val="en-US"/>
        </w:rPr>
        <w:t>Hasil</w:t>
      </w:r>
      <w:proofErr w:type="spellEnd"/>
      <w:r>
        <w:rPr>
          <w:rFonts w:ascii="Times New Roman" w:hAnsi="Times New Roman" w:cs="Times New Roman"/>
          <w:b/>
          <w:bCs/>
          <w:color w:val="auto"/>
          <w:sz w:val="22"/>
          <w:szCs w:val="22"/>
          <w:lang w:val="en-US"/>
        </w:rPr>
        <w:t xml:space="preserve"> </w:t>
      </w:r>
      <w:r>
        <w:rPr>
          <w:rFonts w:ascii="Times New Roman" w:hAnsi="Times New Roman" w:cs="Times New Roman"/>
          <w:b/>
          <w:bCs/>
          <w:color w:val="auto"/>
          <w:sz w:val="22"/>
          <w:szCs w:val="22"/>
        </w:rPr>
        <w:t>Teknik Analisis Data</w:t>
      </w:r>
      <w:bookmarkEnd w:id="57"/>
    </w:p>
    <w:p w14:paraId="7192A364" w14:textId="77777777" w:rsidR="00376542" w:rsidRDefault="00376542" w:rsidP="00AF1071">
      <w:pPr>
        <w:spacing w:after="0" w:line="240" w:lineRule="auto"/>
        <w:rPr>
          <w:lang w:eastAsia="zh-CN"/>
        </w:rPr>
      </w:pPr>
    </w:p>
    <w:p w14:paraId="21932C1D" w14:textId="77777777" w:rsidR="00376542" w:rsidRDefault="00E03A4C" w:rsidP="00AF1071">
      <w:pPr>
        <w:pStyle w:val="Heading3"/>
        <w:spacing w:before="0" w:line="240" w:lineRule="auto"/>
        <w:rPr>
          <w:rFonts w:ascii="Times New Roman" w:hAnsi="Times New Roman" w:cs="Times New Roman"/>
          <w:b/>
          <w:color w:val="000000" w:themeColor="text1"/>
          <w:sz w:val="22"/>
          <w:szCs w:val="22"/>
        </w:rPr>
      </w:pPr>
      <w:bookmarkStart w:id="58" w:name="_Toc108597500"/>
      <w:r>
        <w:rPr>
          <w:rFonts w:ascii="Times New Roman" w:hAnsi="Times New Roman" w:cs="Times New Roman"/>
          <w:b/>
          <w:color w:val="000000" w:themeColor="text1"/>
          <w:sz w:val="22"/>
          <w:szCs w:val="22"/>
          <w:lang w:val="en-US"/>
        </w:rPr>
        <w:t>3.3.1</w:t>
      </w:r>
      <w:r>
        <w:rPr>
          <w:rFonts w:ascii="Times New Roman" w:hAnsi="Times New Roman" w:cs="Times New Roman"/>
          <w:b/>
          <w:color w:val="000000" w:themeColor="text1"/>
          <w:sz w:val="22"/>
          <w:szCs w:val="22"/>
        </w:rPr>
        <w:t xml:space="preserve"> Hasil Analisis Regresi Linear Berganda</w:t>
      </w:r>
      <w:bookmarkEnd w:id="58"/>
    </w:p>
    <w:p w14:paraId="261026E2" w14:textId="77777777" w:rsidR="00376542" w:rsidRDefault="00376542">
      <w:pPr>
        <w:autoSpaceDE w:val="0"/>
        <w:autoSpaceDN w:val="0"/>
        <w:adjustRightInd w:val="0"/>
        <w:spacing w:after="0" w:line="240" w:lineRule="auto"/>
        <w:jc w:val="center"/>
        <w:rPr>
          <w:rFonts w:ascii="Times New Roman" w:eastAsia="Calibri" w:hAnsi="Times New Roman" w:cs="Times New Roman"/>
          <w:b/>
          <w:lang w:val="id-ID"/>
        </w:rPr>
      </w:pPr>
    </w:p>
    <w:p w14:paraId="54B0777A" w14:textId="77777777" w:rsidR="00376542" w:rsidRDefault="00376542">
      <w:pPr>
        <w:autoSpaceDE w:val="0"/>
        <w:autoSpaceDN w:val="0"/>
        <w:adjustRightInd w:val="0"/>
        <w:spacing w:after="0" w:line="240" w:lineRule="auto"/>
        <w:jc w:val="center"/>
        <w:rPr>
          <w:rFonts w:ascii="Times New Roman" w:eastAsia="Calibri" w:hAnsi="Times New Roman" w:cs="Times New Roman"/>
          <w:b/>
          <w:lang w:val="id-ID"/>
        </w:rPr>
      </w:pPr>
    </w:p>
    <w:p w14:paraId="10E47930" w14:textId="77777777" w:rsidR="00376542" w:rsidRDefault="00E03A4C">
      <w:pPr>
        <w:autoSpaceDE w:val="0"/>
        <w:autoSpaceDN w:val="0"/>
        <w:adjustRightInd w:val="0"/>
        <w:spacing w:after="0" w:line="240" w:lineRule="auto"/>
        <w:jc w:val="center"/>
        <w:rPr>
          <w:rFonts w:ascii="Times New Roman" w:eastAsia="Calibri" w:hAnsi="Times New Roman" w:cs="Times New Roman"/>
          <w:b/>
          <w:lang w:val="en-US"/>
        </w:rPr>
      </w:pPr>
      <w:r>
        <w:rPr>
          <w:rFonts w:ascii="Times New Roman" w:eastAsia="Calibri" w:hAnsi="Times New Roman" w:cs="Times New Roman"/>
          <w:b/>
          <w:lang w:val="id-ID"/>
        </w:rPr>
        <w:t xml:space="preserve">Tabel </w:t>
      </w:r>
      <w:r>
        <w:rPr>
          <w:rFonts w:ascii="Times New Roman" w:eastAsia="Calibri" w:hAnsi="Times New Roman" w:cs="Times New Roman"/>
          <w:b/>
          <w:lang w:val="en-US"/>
        </w:rPr>
        <w:t>3.7</w:t>
      </w:r>
    </w:p>
    <w:p w14:paraId="2809CF33" w14:textId="42FB9FB9" w:rsidR="00376542" w:rsidRDefault="004841CE">
      <w:pPr>
        <w:autoSpaceDE w:val="0"/>
        <w:autoSpaceDN w:val="0"/>
        <w:adjustRightInd w:val="0"/>
        <w:spacing w:after="0" w:line="240" w:lineRule="auto"/>
        <w:jc w:val="center"/>
        <w:rPr>
          <w:rFonts w:ascii="Times New Roman" w:eastAsia="Calibri" w:hAnsi="Times New Roman" w:cs="Times New Roman"/>
          <w:b/>
          <w:lang w:val="id-ID"/>
        </w:rPr>
      </w:pPr>
      <w:r w:rsidRPr="004841CE">
        <w:rPr>
          <w:rFonts w:ascii="Times New Roman" w:eastAsia="Calibri" w:hAnsi="Times New Roman" w:cs="Times New Roman"/>
          <w:b/>
          <w:lang w:val="id-ID"/>
        </w:rPr>
        <w:t>Multiple Linear Regression Analysis Results</w:t>
      </w:r>
    </w:p>
    <w:tbl>
      <w:tblPr>
        <w:tblW w:w="8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5"/>
        <w:gridCol w:w="1246"/>
        <w:gridCol w:w="1407"/>
        <w:gridCol w:w="1408"/>
        <w:gridCol w:w="1553"/>
        <w:gridCol w:w="1084"/>
        <w:gridCol w:w="1085"/>
      </w:tblGrid>
      <w:tr w:rsidR="00376542" w14:paraId="19B3413D" w14:textId="77777777">
        <w:trPr>
          <w:cantSplit/>
          <w:trHeight w:val="231"/>
        </w:trPr>
        <w:tc>
          <w:tcPr>
            <w:tcW w:w="8558" w:type="dxa"/>
            <w:gridSpan w:val="7"/>
            <w:tcBorders>
              <w:top w:val="nil"/>
              <w:left w:val="nil"/>
              <w:bottom w:val="nil"/>
              <w:right w:val="nil"/>
            </w:tcBorders>
            <w:shd w:val="clear" w:color="auto" w:fill="FFFFFF"/>
            <w:vAlign w:val="center"/>
          </w:tcPr>
          <w:p w14:paraId="1B5EAA2D"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b/>
                <w:bCs/>
                <w:color w:val="010205"/>
              </w:rPr>
              <w:t>Coefficients</w:t>
            </w:r>
            <w:r>
              <w:rPr>
                <w:rFonts w:ascii="Times New Roman" w:eastAsia="Times New Roman" w:hAnsi="Times New Roman" w:cs="Times New Roman"/>
                <w:b/>
                <w:bCs/>
                <w:color w:val="010205"/>
                <w:vertAlign w:val="superscript"/>
              </w:rPr>
              <w:t>a</w:t>
            </w:r>
          </w:p>
        </w:tc>
      </w:tr>
      <w:tr w:rsidR="00376542" w14:paraId="688FE37F" w14:textId="77777777">
        <w:trPr>
          <w:cantSplit/>
          <w:trHeight w:val="462"/>
        </w:trPr>
        <w:tc>
          <w:tcPr>
            <w:tcW w:w="2021" w:type="dxa"/>
            <w:gridSpan w:val="2"/>
            <w:vMerge w:val="restart"/>
            <w:tcBorders>
              <w:top w:val="nil"/>
              <w:left w:val="nil"/>
              <w:bottom w:val="nil"/>
              <w:right w:val="nil"/>
            </w:tcBorders>
            <w:shd w:val="clear" w:color="auto" w:fill="FFFFFF"/>
            <w:vAlign w:val="bottom"/>
          </w:tcPr>
          <w:p w14:paraId="0CDA802E"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Model</w:t>
            </w:r>
          </w:p>
        </w:tc>
        <w:tc>
          <w:tcPr>
            <w:tcW w:w="2815" w:type="dxa"/>
            <w:gridSpan w:val="2"/>
            <w:tcBorders>
              <w:top w:val="nil"/>
              <w:left w:val="nil"/>
              <w:bottom w:val="nil"/>
              <w:right w:val="single" w:sz="8" w:space="0" w:color="E0E0E0"/>
            </w:tcBorders>
            <w:shd w:val="clear" w:color="auto" w:fill="FFFFFF"/>
            <w:vAlign w:val="bottom"/>
          </w:tcPr>
          <w:p w14:paraId="35740EF9"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Unstandardized Coefficients</w:t>
            </w:r>
          </w:p>
        </w:tc>
        <w:tc>
          <w:tcPr>
            <w:tcW w:w="1553" w:type="dxa"/>
            <w:tcBorders>
              <w:top w:val="nil"/>
              <w:left w:val="single" w:sz="8" w:space="0" w:color="E0E0E0"/>
              <w:bottom w:val="nil"/>
              <w:right w:val="single" w:sz="8" w:space="0" w:color="E0E0E0"/>
            </w:tcBorders>
            <w:shd w:val="clear" w:color="auto" w:fill="FFFFFF"/>
            <w:vAlign w:val="bottom"/>
          </w:tcPr>
          <w:p w14:paraId="406F2B04"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Standardized Coefficients</w:t>
            </w:r>
          </w:p>
        </w:tc>
        <w:tc>
          <w:tcPr>
            <w:tcW w:w="1084" w:type="dxa"/>
            <w:vMerge w:val="restart"/>
            <w:tcBorders>
              <w:top w:val="nil"/>
              <w:left w:val="single" w:sz="8" w:space="0" w:color="E0E0E0"/>
              <w:bottom w:val="nil"/>
              <w:right w:val="single" w:sz="8" w:space="0" w:color="E0E0E0"/>
            </w:tcBorders>
            <w:shd w:val="clear" w:color="auto" w:fill="FFFFFF"/>
            <w:vAlign w:val="bottom"/>
          </w:tcPr>
          <w:p w14:paraId="03D21A04"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t</w:t>
            </w:r>
          </w:p>
        </w:tc>
        <w:tc>
          <w:tcPr>
            <w:tcW w:w="1085" w:type="dxa"/>
            <w:vMerge w:val="restart"/>
            <w:tcBorders>
              <w:top w:val="nil"/>
              <w:left w:val="single" w:sz="8" w:space="0" w:color="E0E0E0"/>
              <w:bottom w:val="nil"/>
              <w:right w:val="nil"/>
            </w:tcBorders>
            <w:shd w:val="clear" w:color="auto" w:fill="FFFFFF"/>
            <w:vAlign w:val="bottom"/>
          </w:tcPr>
          <w:p w14:paraId="2E3CAB99"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Sig.</w:t>
            </w:r>
          </w:p>
        </w:tc>
      </w:tr>
      <w:tr w:rsidR="00376542" w14:paraId="75B7BF00" w14:textId="77777777">
        <w:trPr>
          <w:cantSplit/>
          <w:trHeight w:val="217"/>
        </w:trPr>
        <w:tc>
          <w:tcPr>
            <w:tcW w:w="2021" w:type="dxa"/>
            <w:gridSpan w:val="2"/>
            <w:vMerge/>
            <w:tcBorders>
              <w:top w:val="nil"/>
              <w:left w:val="nil"/>
              <w:bottom w:val="nil"/>
              <w:right w:val="nil"/>
            </w:tcBorders>
            <w:shd w:val="clear" w:color="auto" w:fill="FFFFFF"/>
            <w:vAlign w:val="bottom"/>
          </w:tcPr>
          <w:p w14:paraId="731773F2"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c>
          <w:tcPr>
            <w:tcW w:w="1407" w:type="dxa"/>
            <w:tcBorders>
              <w:top w:val="nil"/>
              <w:left w:val="nil"/>
              <w:bottom w:val="single" w:sz="8" w:space="0" w:color="152935"/>
              <w:right w:val="single" w:sz="8" w:space="0" w:color="E0E0E0"/>
            </w:tcBorders>
            <w:shd w:val="clear" w:color="auto" w:fill="FFFFFF"/>
            <w:vAlign w:val="bottom"/>
          </w:tcPr>
          <w:p w14:paraId="65C811EF"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4764E3F4"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Std. Error</w:t>
            </w:r>
          </w:p>
        </w:tc>
        <w:tc>
          <w:tcPr>
            <w:tcW w:w="1553" w:type="dxa"/>
            <w:tcBorders>
              <w:top w:val="nil"/>
              <w:left w:val="single" w:sz="8" w:space="0" w:color="E0E0E0"/>
              <w:bottom w:val="single" w:sz="8" w:space="0" w:color="152935"/>
              <w:right w:val="single" w:sz="8" w:space="0" w:color="E0E0E0"/>
            </w:tcBorders>
            <w:shd w:val="clear" w:color="auto" w:fill="FFFFFF"/>
            <w:vAlign w:val="bottom"/>
          </w:tcPr>
          <w:p w14:paraId="0489D139"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Beta</w:t>
            </w:r>
          </w:p>
        </w:tc>
        <w:tc>
          <w:tcPr>
            <w:tcW w:w="1084" w:type="dxa"/>
            <w:vMerge/>
            <w:tcBorders>
              <w:top w:val="nil"/>
              <w:left w:val="single" w:sz="8" w:space="0" w:color="E0E0E0"/>
              <w:bottom w:val="nil"/>
              <w:right w:val="single" w:sz="8" w:space="0" w:color="E0E0E0"/>
            </w:tcBorders>
            <w:shd w:val="clear" w:color="auto" w:fill="FFFFFF"/>
            <w:vAlign w:val="bottom"/>
          </w:tcPr>
          <w:p w14:paraId="362C396C"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c>
          <w:tcPr>
            <w:tcW w:w="1085" w:type="dxa"/>
            <w:vMerge/>
            <w:tcBorders>
              <w:top w:val="nil"/>
              <w:left w:val="single" w:sz="8" w:space="0" w:color="E0E0E0"/>
              <w:bottom w:val="nil"/>
              <w:right w:val="nil"/>
            </w:tcBorders>
            <w:shd w:val="clear" w:color="auto" w:fill="FFFFFF"/>
            <w:vAlign w:val="bottom"/>
          </w:tcPr>
          <w:p w14:paraId="59A3A32C" w14:textId="77777777" w:rsidR="00376542" w:rsidRDefault="00376542">
            <w:pPr>
              <w:autoSpaceDE w:val="0"/>
              <w:autoSpaceDN w:val="0"/>
              <w:adjustRightInd w:val="0"/>
              <w:spacing w:after="0" w:line="240" w:lineRule="auto"/>
              <w:rPr>
                <w:rFonts w:ascii="Times New Roman" w:eastAsia="Times New Roman" w:hAnsi="Times New Roman" w:cs="Times New Roman"/>
                <w:color w:val="264A60"/>
              </w:rPr>
            </w:pPr>
          </w:p>
        </w:tc>
      </w:tr>
      <w:tr w:rsidR="00376542" w14:paraId="4BC09692" w14:textId="77777777">
        <w:trPr>
          <w:cantSplit/>
          <w:trHeight w:val="244"/>
        </w:trPr>
        <w:tc>
          <w:tcPr>
            <w:tcW w:w="775" w:type="dxa"/>
            <w:vMerge w:val="restart"/>
            <w:tcBorders>
              <w:top w:val="single" w:sz="8" w:space="0" w:color="152935"/>
              <w:left w:val="nil"/>
              <w:bottom w:val="single" w:sz="8" w:space="0" w:color="152935"/>
              <w:right w:val="nil"/>
            </w:tcBorders>
            <w:shd w:val="clear" w:color="auto" w:fill="E0E0E0"/>
          </w:tcPr>
          <w:p w14:paraId="2527520C"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1</w:t>
            </w:r>
          </w:p>
        </w:tc>
        <w:tc>
          <w:tcPr>
            <w:tcW w:w="1246" w:type="dxa"/>
            <w:tcBorders>
              <w:top w:val="single" w:sz="8" w:space="0" w:color="152935"/>
              <w:left w:val="nil"/>
              <w:bottom w:val="single" w:sz="8" w:space="0" w:color="AEAEAE"/>
              <w:right w:val="nil"/>
            </w:tcBorders>
            <w:shd w:val="clear" w:color="auto" w:fill="E0E0E0"/>
          </w:tcPr>
          <w:p w14:paraId="70835153"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(Constant)</w:t>
            </w:r>
          </w:p>
        </w:tc>
        <w:tc>
          <w:tcPr>
            <w:tcW w:w="1407" w:type="dxa"/>
            <w:tcBorders>
              <w:top w:val="single" w:sz="8" w:space="0" w:color="152935"/>
              <w:left w:val="nil"/>
              <w:bottom w:val="single" w:sz="8" w:space="0" w:color="AEAEAE"/>
              <w:right w:val="single" w:sz="8" w:space="0" w:color="E0E0E0"/>
            </w:tcBorders>
            <w:shd w:val="clear" w:color="auto" w:fill="FFFFFF"/>
          </w:tcPr>
          <w:p w14:paraId="78D3DB7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2.470</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7297E11C"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4.397</w:t>
            </w:r>
          </w:p>
        </w:tc>
        <w:tc>
          <w:tcPr>
            <w:tcW w:w="155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7A3F0DF" w14:textId="77777777" w:rsidR="00376542" w:rsidRDefault="00376542">
            <w:pPr>
              <w:autoSpaceDE w:val="0"/>
              <w:autoSpaceDN w:val="0"/>
              <w:adjustRightInd w:val="0"/>
              <w:spacing w:after="0" w:line="240" w:lineRule="auto"/>
              <w:rPr>
                <w:rFonts w:ascii="Times New Roman" w:eastAsia="Times New Roman" w:hAnsi="Times New Roman" w:cs="Times New Roman"/>
              </w:rPr>
            </w:pPr>
          </w:p>
        </w:tc>
        <w:tc>
          <w:tcPr>
            <w:tcW w:w="1084" w:type="dxa"/>
            <w:tcBorders>
              <w:top w:val="single" w:sz="8" w:space="0" w:color="152935"/>
              <w:left w:val="single" w:sz="8" w:space="0" w:color="E0E0E0"/>
              <w:bottom w:val="single" w:sz="8" w:space="0" w:color="AEAEAE"/>
              <w:right w:val="single" w:sz="8" w:space="0" w:color="E0E0E0"/>
            </w:tcBorders>
            <w:shd w:val="clear" w:color="auto" w:fill="FFFFFF"/>
          </w:tcPr>
          <w:p w14:paraId="775C8508"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5.497</w:t>
            </w:r>
          </w:p>
        </w:tc>
        <w:tc>
          <w:tcPr>
            <w:tcW w:w="1085" w:type="dxa"/>
            <w:tcBorders>
              <w:top w:val="single" w:sz="8" w:space="0" w:color="152935"/>
              <w:left w:val="single" w:sz="8" w:space="0" w:color="E0E0E0"/>
              <w:bottom w:val="single" w:sz="8" w:space="0" w:color="AEAEAE"/>
              <w:right w:val="nil"/>
            </w:tcBorders>
            <w:shd w:val="clear" w:color="auto" w:fill="FFFFFF"/>
          </w:tcPr>
          <w:p w14:paraId="336884EF"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.000</w:t>
            </w:r>
          </w:p>
        </w:tc>
      </w:tr>
      <w:tr w:rsidR="00376542" w14:paraId="0FF70B2D" w14:textId="77777777">
        <w:trPr>
          <w:cantSplit/>
          <w:trHeight w:val="244"/>
        </w:trPr>
        <w:tc>
          <w:tcPr>
            <w:tcW w:w="775" w:type="dxa"/>
            <w:vMerge/>
            <w:tcBorders>
              <w:top w:val="single" w:sz="8" w:space="0" w:color="152935"/>
              <w:left w:val="nil"/>
              <w:bottom w:val="single" w:sz="8" w:space="0" w:color="152935"/>
              <w:right w:val="nil"/>
            </w:tcBorders>
            <w:shd w:val="clear" w:color="auto" w:fill="E0E0E0"/>
          </w:tcPr>
          <w:p w14:paraId="365D3F66"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1246" w:type="dxa"/>
            <w:tcBorders>
              <w:top w:val="single" w:sz="8" w:space="0" w:color="AEAEAE"/>
              <w:left w:val="nil"/>
              <w:bottom w:val="single" w:sz="8" w:space="0" w:color="AEAEAE"/>
              <w:right w:val="nil"/>
            </w:tcBorders>
            <w:shd w:val="clear" w:color="auto" w:fill="E0E0E0"/>
          </w:tcPr>
          <w:p w14:paraId="3255F629"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X1</w:t>
            </w:r>
          </w:p>
        </w:tc>
        <w:tc>
          <w:tcPr>
            <w:tcW w:w="1407" w:type="dxa"/>
            <w:tcBorders>
              <w:top w:val="single" w:sz="8" w:space="0" w:color="AEAEAE"/>
              <w:left w:val="nil"/>
              <w:bottom w:val="single" w:sz="8" w:space="0" w:color="AEAEAE"/>
              <w:right w:val="single" w:sz="8" w:space="0" w:color="E0E0E0"/>
            </w:tcBorders>
            <w:shd w:val="clear" w:color="auto" w:fill="FFFFFF"/>
          </w:tcPr>
          <w:p w14:paraId="26D14F06"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.329</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46D161A3"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.174</w:t>
            </w:r>
          </w:p>
        </w:tc>
        <w:tc>
          <w:tcPr>
            <w:tcW w:w="1553" w:type="dxa"/>
            <w:tcBorders>
              <w:top w:val="single" w:sz="8" w:space="0" w:color="AEAEAE"/>
              <w:left w:val="single" w:sz="8" w:space="0" w:color="E0E0E0"/>
              <w:bottom w:val="single" w:sz="8" w:space="0" w:color="AEAEAE"/>
              <w:right w:val="single" w:sz="8" w:space="0" w:color="E0E0E0"/>
            </w:tcBorders>
            <w:shd w:val="clear" w:color="auto" w:fill="FFFFFF"/>
          </w:tcPr>
          <w:p w14:paraId="699B767D"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.213</w:t>
            </w:r>
          </w:p>
        </w:tc>
        <w:tc>
          <w:tcPr>
            <w:tcW w:w="1084" w:type="dxa"/>
            <w:tcBorders>
              <w:top w:val="single" w:sz="8" w:space="0" w:color="AEAEAE"/>
              <w:left w:val="single" w:sz="8" w:space="0" w:color="E0E0E0"/>
              <w:bottom w:val="single" w:sz="8" w:space="0" w:color="AEAEAE"/>
              <w:right w:val="single" w:sz="8" w:space="0" w:color="E0E0E0"/>
            </w:tcBorders>
            <w:shd w:val="clear" w:color="auto" w:fill="FFFFFF"/>
          </w:tcPr>
          <w:p w14:paraId="0C1D962B"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1.898</w:t>
            </w:r>
          </w:p>
        </w:tc>
        <w:tc>
          <w:tcPr>
            <w:tcW w:w="1085" w:type="dxa"/>
            <w:tcBorders>
              <w:top w:val="single" w:sz="8" w:space="0" w:color="AEAEAE"/>
              <w:left w:val="single" w:sz="8" w:space="0" w:color="E0E0E0"/>
              <w:bottom w:val="single" w:sz="8" w:space="0" w:color="AEAEAE"/>
              <w:right w:val="nil"/>
            </w:tcBorders>
            <w:shd w:val="clear" w:color="auto" w:fill="FFFFFF"/>
          </w:tcPr>
          <w:p w14:paraId="6616B3A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.062</w:t>
            </w:r>
          </w:p>
        </w:tc>
      </w:tr>
      <w:tr w:rsidR="00376542" w14:paraId="529834D2" w14:textId="77777777">
        <w:trPr>
          <w:cantSplit/>
          <w:trHeight w:val="244"/>
        </w:trPr>
        <w:tc>
          <w:tcPr>
            <w:tcW w:w="775" w:type="dxa"/>
            <w:vMerge/>
            <w:tcBorders>
              <w:top w:val="single" w:sz="8" w:space="0" w:color="152935"/>
              <w:left w:val="nil"/>
              <w:bottom w:val="single" w:sz="8" w:space="0" w:color="152935"/>
              <w:right w:val="nil"/>
            </w:tcBorders>
            <w:shd w:val="clear" w:color="auto" w:fill="E0E0E0"/>
          </w:tcPr>
          <w:p w14:paraId="13747A58" w14:textId="77777777" w:rsidR="00376542" w:rsidRDefault="00376542">
            <w:pPr>
              <w:autoSpaceDE w:val="0"/>
              <w:autoSpaceDN w:val="0"/>
              <w:adjustRightInd w:val="0"/>
              <w:spacing w:after="0" w:line="240" w:lineRule="auto"/>
              <w:rPr>
                <w:rFonts w:ascii="Times New Roman" w:eastAsia="Times New Roman" w:hAnsi="Times New Roman" w:cs="Times New Roman"/>
                <w:color w:val="010205"/>
              </w:rPr>
            </w:pPr>
          </w:p>
        </w:tc>
        <w:tc>
          <w:tcPr>
            <w:tcW w:w="1246" w:type="dxa"/>
            <w:tcBorders>
              <w:top w:val="single" w:sz="8" w:space="0" w:color="AEAEAE"/>
              <w:left w:val="nil"/>
              <w:bottom w:val="single" w:sz="8" w:space="0" w:color="152935"/>
              <w:right w:val="nil"/>
            </w:tcBorders>
            <w:shd w:val="clear" w:color="auto" w:fill="E0E0E0"/>
          </w:tcPr>
          <w:p w14:paraId="76862FE6"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X2</w:t>
            </w:r>
          </w:p>
        </w:tc>
        <w:tc>
          <w:tcPr>
            <w:tcW w:w="1407" w:type="dxa"/>
            <w:tcBorders>
              <w:top w:val="single" w:sz="8" w:space="0" w:color="AEAEAE"/>
              <w:left w:val="nil"/>
              <w:bottom w:val="single" w:sz="8" w:space="0" w:color="152935"/>
              <w:right w:val="single" w:sz="8" w:space="0" w:color="E0E0E0"/>
            </w:tcBorders>
            <w:shd w:val="clear" w:color="auto" w:fill="FFFFFF"/>
          </w:tcPr>
          <w:p w14:paraId="14E871A9"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.461</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14:paraId="345D1179"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.143</w:t>
            </w:r>
          </w:p>
        </w:tc>
        <w:tc>
          <w:tcPr>
            <w:tcW w:w="1553" w:type="dxa"/>
            <w:tcBorders>
              <w:top w:val="single" w:sz="8" w:space="0" w:color="AEAEAE"/>
              <w:left w:val="single" w:sz="8" w:space="0" w:color="E0E0E0"/>
              <w:bottom w:val="single" w:sz="8" w:space="0" w:color="152935"/>
              <w:right w:val="single" w:sz="8" w:space="0" w:color="E0E0E0"/>
            </w:tcBorders>
            <w:shd w:val="clear" w:color="auto" w:fill="FFFFFF"/>
          </w:tcPr>
          <w:p w14:paraId="717427D2"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.361</w:t>
            </w:r>
          </w:p>
        </w:tc>
        <w:tc>
          <w:tcPr>
            <w:tcW w:w="1084" w:type="dxa"/>
            <w:tcBorders>
              <w:top w:val="single" w:sz="8" w:space="0" w:color="AEAEAE"/>
              <w:left w:val="single" w:sz="8" w:space="0" w:color="E0E0E0"/>
              <w:bottom w:val="single" w:sz="8" w:space="0" w:color="152935"/>
              <w:right w:val="single" w:sz="8" w:space="0" w:color="E0E0E0"/>
            </w:tcBorders>
            <w:shd w:val="clear" w:color="auto" w:fill="FFFFFF"/>
          </w:tcPr>
          <w:p w14:paraId="10288D77"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3.216</w:t>
            </w:r>
          </w:p>
        </w:tc>
        <w:tc>
          <w:tcPr>
            <w:tcW w:w="1085" w:type="dxa"/>
            <w:tcBorders>
              <w:top w:val="single" w:sz="8" w:space="0" w:color="AEAEAE"/>
              <w:left w:val="single" w:sz="8" w:space="0" w:color="E0E0E0"/>
              <w:bottom w:val="single" w:sz="8" w:space="0" w:color="152935"/>
              <w:right w:val="nil"/>
            </w:tcBorders>
            <w:shd w:val="clear" w:color="auto" w:fill="FFFFFF"/>
          </w:tcPr>
          <w:p w14:paraId="7EC7D08A" w14:textId="77777777" w:rsidR="00376542" w:rsidRDefault="00E03A4C">
            <w:pPr>
              <w:autoSpaceDE w:val="0"/>
              <w:autoSpaceDN w:val="0"/>
              <w:adjustRightInd w:val="0"/>
              <w:spacing w:after="0" w:line="24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.002</w:t>
            </w:r>
          </w:p>
        </w:tc>
      </w:tr>
      <w:tr w:rsidR="00376542" w14:paraId="109E7449" w14:textId="77777777">
        <w:trPr>
          <w:cantSplit/>
          <w:trHeight w:val="231"/>
        </w:trPr>
        <w:tc>
          <w:tcPr>
            <w:tcW w:w="8558" w:type="dxa"/>
            <w:gridSpan w:val="7"/>
            <w:tcBorders>
              <w:top w:val="nil"/>
              <w:left w:val="nil"/>
              <w:bottom w:val="nil"/>
              <w:right w:val="nil"/>
            </w:tcBorders>
            <w:shd w:val="clear" w:color="auto" w:fill="FFFFFF"/>
          </w:tcPr>
          <w:p w14:paraId="342F2B57" w14:textId="77777777" w:rsidR="00376542" w:rsidRDefault="00E03A4C">
            <w:pPr>
              <w:autoSpaceDE w:val="0"/>
              <w:autoSpaceDN w:val="0"/>
              <w:adjustRightInd w:val="0"/>
              <w:spacing w:after="0" w:line="240" w:lineRule="auto"/>
              <w:ind w:left="60" w:right="60"/>
              <w:rPr>
                <w:rFonts w:ascii="Times New Roman" w:eastAsia="Times New Roman" w:hAnsi="Times New Roman" w:cs="Times New Roman"/>
                <w:color w:val="010205"/>
              </w:rPr>
            </w:pPr>
            <w:r>
              <w:rPr>
                <w:rFonts w:ascii="Times New Roman" w:eastAsia="Times New Roman" w:hAnsi="Times New Roman" w:cs="Times New Roman"/>
                <w:color w:val="010205"/>
              </w:rPr>
              <w:t xml:space="preserve">a. </w:t>
            </w:r>
            <w:r>
              <w:rPr>
                <w:rFonts w:ascii="Times New Roman" w:eastAsia="Times New Roman" w:hAnsi="Times New Roman" w:cs="Times New Roman"/>
                <w:color w:val="010205"/>
              </w:rPr>
              <w:t>Dependent Variable: Y</w:t>
            </w:r>
          </w:p>
        </w:tc>
      </w:tr>
    </w:tbl>
    <w:p w14:paraId="29DFD988" w14:textId="68EFDA71" w:rsidR="00376542" w:rsidRPr="000321C6" w:rsidRDefault="004841CE">
      <w:pPr>
        <w:autoSpaceDE w:val="0"/>
        <w:autoSpaceDN w:val="0"/>
        <w:adjustRightInd w:val="0"/>
        <w:spacing w:after="0" w:line="240" w:lineRule="auto"/>
        <w:rPr>
          <w:rFonts w:ascii="Times New Roman" w:eastAsia="Calibri" w:hAnsi="Times New Roman" w:cs="Times New Roman"/>
          <w:b/>
          <w:i/>
          <w:sz w:val="20"/>
          <w:szCs w:val="20"/>
          <w:lang w:val="en-US"/>
        </w:rPr>
      </w:pPr>
      <w:r w:rsidRPr="000321C6">
        <w:rPr>
          <w:rFonts w:ascii="Times New Roman" w:eastAsia="Calibri" w:hAnsi="Times New Roman" w:cs="Times New Roman"/>
          <w:b/>
          <w:i/>
          <w:sz w:val="20"/>
          <w:szCs w:val="20"/>
          <w:lang w:val="en-US"/>
        </w:rPr>
        <w:t>Data source: SPSS output 26, 2022</w:t>
      </w:r>
    </w:p>
    <w:p w14:paraId="0BA8F50D" w14:textId="637059B8" w:rsidR="00376542" w:rsidRPr="000321C6" w:rsidRDefault="004841CE" w:rsidP="004841CE">
      <w:pPr>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Based on data analysis using SPSS 26, the results of the regression equation are as follows:</w:t>
      </w:r>
    </w:p>
    <w:p w14:paraId="6BCDA180" w14:textId="77777777" w:rsidR="00376542" w:rsidRPr="000321C6" w:rsidRDefault="00E03A4C">
      <w:pPr>
        <w:spacing w:after="0" w:line="240" w:lineRule="auto"/>
        <w:ind w:firstLine="720"/>
        <w:jc w:val="center"/>
        <w:rPr>
          <w:rFonts w:ascii="Times New Roman" w:eastAsia="Calibri" w:hAnsi="Times New Roman" w:cs="Times New Roman"/>
          <w:b/>
          <w:sz w:val="20"/>
          <w:szCs w:val="20"/>
          <w:lang w:val="id-ID"/>
        </w:rPr>
      </w:pPr>
      <w:r w:rsidRPr="000321C6">
        <w:rPr>
          <w:rFonts w:ascii="Times New Roman" w:eastAsia="Calibri" w:hAnsi="Times New Roman" w:cs="Times New Roman"/>
          <w:b/>
          <w:sz w:val="20"/>
          <w:szCs w:val="20"/>
          <w:lang w:val="id-ID"/>
        </w:rPr>
        <w:t>Y = 2</w:t>
      </w:r>
      <w:r w:rsidRPr="000321C6">
        <w:rPr>
          <w:rFonts w:ascii="Times New Roman" w:eastAsia="Calibri" w:hAnsi="Times New Roman" w:cs="Times New Roman"/>
          <w:b/>
          <w:sz w:val="20"/>
          <w:szCs w:val="20"/>
          <w:lang w:val="en-US"/>
        </w:rPr>
        <w:t>.</w:t>
      </w:r>
      <w:r w:rsidRPr="000321C6">
        <w:rPr>
          <w:rFonts w:ascii="Times New Roman" w:eastAsia="Calibri" w:hAnsi="Times New Roman" w:cs="Times New Roman"/>
          <w:b/>
          <w:sz w:val="20"/>
          <w:szCs w:val="20"/>
          <w:lang w:val="id-ID"/>
        </w:rPr>
        <w:t>470 + 0,461 X1 + 0,329 X2 + c</w:t>
      </w:r>
    </w:p>
    <w:p w14:paraId="4AB9AB07" w14:textId="65298F9B" w:rsidR="00376542" w:rsidRPr="000321C6" w:rsidRDefault="004841CE">
      <w:pPr>
        <w:spacing w:after="0" w:line="240" w:lineRule="auto"/>
        <w:ind w:firstLine="567"/>
        <w:jc w:val="both"/>
        <w:rPr>
          <w:rFonts w:ascii="Times New Roman" w:eastAsia="Calibri" w:hAnsi="Times New Roman" w:cs="Times New Roman"/>
          <w:b/>
          <w:sz w:val="20"/>
          <w:szCs w:val="20"/>
          <w:lang w:val="en-US"/>
        </w:rPr>
      </w:pPr>
      <w:r w:rsidRPr="000321C6">
        <w:rPr>
          <w:rFonts w:ascii="Times New Roman" w:eastAsia="Calibri" w:hAnsi="Times New Roman" w:cs="Times New Roman"/>
          <w:bCs/>
          <w:sz w:val="20"/>
          <w:szCs w:val="20"/>
          <w:lang w:val="en-US"/>
        </w:rPr>
        <w:t xml:space="preserve">The regression equation above shows the relationship between the independent variable and the dependent variable </w:t>
      </w:r>
      <w:proofErr w:type="gramStart"/>
      <w:r w:rsidRPr="000321C6">
        <w:rPr>
          <w:rFonts w:ascii="Times New Roman" w:eastAsia="Calibri" w:hAnsi="Times New Roman" w:cs="Times New Roman"/>
          <w:bCs/>
          <w:sz w:val="20"/>
          <w:szCs w:val="20"/>
          <w:lang w:val="en-US"/>
        </w:rPr>
        <w:t>partially,</w:t>
      </w:r>
      <w:proofErr w:type="gramEnd"/>
      <w:r w:rsidRPr="000321C6">
        <w:rPr>
          <w:rFonts w:ascii="Times New Roman" w:eastAsia="Calibri" w:hAnsi="Times New Roman" w:cs="Times New Roman"/>
          <w:bCs/>
          <w:sz w:val="20"/>
          <w:szCs w:val="20"/>
          <w:lang w:val="en-US"/>
        </w:rPr>
        <w:t xml:space="preserve"> based on this equation it can be concluded.</w:t>
      </w:r>
      <w:r w:rsidRPr="000321C6">
        <w:rPr>
          <w:rFonts w:ascii="Times New Roman" w:eastAsia="Calibri" w:hAnsi="Times New Roman" w:cs="Times New Roman"/>
          <w:b/>
          <w:color w:val="FFFFFF"/>
          <w:sz w:val="20"/>
          <w:szCs w:val="20"/>
          <w:lang w:val="en-US"/>
        </w:rPr>
        <w:t>”</w:t>
      </w:r>
    </w:p>
    <w:p w14:paraId="4FE30B60" w14:textId="1CAF9275" w:rsidR="00376542" w:rsidRPr="000321C6" w:rsidRDefault="00E03A4C">
      <w:pPr>
        <w:spacing w:after="0" w:line="240" w:lineRule="auto"/>
        <w:ind w:left="426" w:hanging="426"/>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 xml:space="preserve">Y= </w:t>
      </w:r>
      <w:r w:rsidR="004841CE" w:rsidRPr="000321C6">
        <w:rPr>
          <w:rFonts w:ascii="Times New Roman" w:eastAsia="Calibri" w:hAnsi="Times New Roman" w:cs="Times New Roman"/>
          <w:color w:val="FFFFFF"/>
          <w:sz w:val="20"/>
          <w:szCs w:val="20"/>
          <w:lang w:val="en-US"/>
        </w:rPr>
        <w:t xml:space="preserve"> </w:t>
      </w:r>
      <w:r w:rsidR="004841CE" w:rsidRPr="000321C6">
        <w:rPr>
          <w:rFonts w:ascii="Times New Roman" w:eastAsia="Calibri" w:hAnsi="Times New Roman" w:cs="Times New Roman"/>
          <w:sz w:val="20"/>
          <w:szCs w:val="20"/>
          <w:lang w:val="id-ID"/>
        </w:rPr>
        <w:t>The dependent variable whose value will be predicted by the independent variable. In this study, the dependent variable is employee performance (Y) at PT. Tania Selatan by the work environment variable (X1) and workload.</w:t>
      </w:r>
    </w:p>
    <w:p w14:paraId="543847ED" w14:textId="5427DDF1" w:rsidR="00376542" w:rsidRPr="000321C6" w:rsidRDefault="00E03A4C">
      <w:pPr>
        <w:spacing w:after="0" w:line="240" w:lineRule="auto"/>
        <w:ind w:left="426" w:hanging="426"/>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 xml:space="preserve">a= </w:t>
      </w:r>
      <w:r w:rsidRPr="000321C6">
        <w:rPr>
          <w:rFonts w:ascii="Times New Roman" w:eastAsia="Calibri" w:hAnsi="Times New Roman" w:cs="Times New Roman"/>
          <w:color w:val="FFFFFF"/>
          <w:sz w:val="20"/>
          <w:szCs w:val="20"/>
          <w:lang w:val="en-US"/>
        </w:rPr>
        <w:t>“</w:t>
      </w:r>
      <w:r w:rsidRPr="000321C6">
        <w:rPr>
          <w:rFonts w:ascii="Times New Roman" w:eastAsia="Calibri" w:hAnsi="Times New Roman" w:cs="Times New Roman"/>
          <w:sz w:val="20"/>
          <w:szCs w:val="20"/>
          <w:lang w:val="id-ID"/>
        </w:rPr>
        <w:t>2</w:t>
      </w:r>
      <w:r w:rsidRPr="000321C6">
        <w:rPr>
          <w:rFonts w:ascii="Times New Roman" w:eastAsia="Calibri" w:hAnsi="Times New Roman" w:cs="Times New Roman"/>
          <w:sz w:val="20"/>
          <w:szCs w:val="20"/>
          <w:lang w:val="en-US"/>
        </w:rPr>
        <w:t>.</w:t>
      </w:r>
      <w:r w:rsidRPr="000321C6">
        <w:rPr>
          <w:rFonts w:ascii="Times New Roman" w:eastAsia="Calibri" w:hAnsi="Times New Roman" w:cs="Times New Roman"/>
          <w:sz w:val="20"/>
          <w:szCs w:val="20"/>
          <w:lang w:val="id-ID"/>
        </w:rPr>
        <w:t>470</w:t>
      </w:r>
      <w:r w:rsidRPr="000321C6">
        <w:rPr>
          <w:rFonts w:ascii="Times New Roman" w:eastAsia="Calibri" w:hAnsi="Times New Roman" w:cs="Times New Roman"/>
          <w:b/>
          <w:sz w:val="20"/>
          <w:szCs w:val="20"/>
          <w:lang w:val="id-ID"/>
        </w:rPr>
        <w:t xml:space="preserve"> </w:t>
      </w:r>
      <w:r w:rsidR="004841CE" w:rsidRPr="000321C6">
        <w:rPr>
          <w:rFonts w:ascii="Times New Roman" w:eastAsia="Calibri" w:hAnsi="Times New Roman" w:cs="Times New Roman"/>
          <w:sz w:val="20"/>
          <w:szCs w:val="20"/>
          <w:lang w:val="id-ID"/>
        </w:rPr>
        <w:t>is a constant value, namely the estimation of employee performance (Y) at PT. Tania Selatan, the results show that the work environment variable (X1) and workload (X2) are equal to zero.</w:t>
      </w:r>
    </w:p>
    <w:p w14:paraId="0E2C3813" w14:textId="1277A3E1" w:rsidR="00376542" w:rsidRPr="000321C6" w:rsidRDefault="00E03A4C">
      <w:pPr>
        <w:spacing w:after="0" w:line="240" w:lineRule="auto"/>
        <w:ind w:left="426" w:hanging="426"/>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b1=</w:t>
      </w:r>
      <w:r w:rsidRPr="000321C6">
        <w:rPr>
          <w:rFonts w:ascii="Times New Roman" w:eastAsia="Calibri" w:hAnsi="Times New Roman" w:cs="Times New Roman"/>
          <w:sz w:val="20"/>
          <w:szCs w:val="20"/>
          <w:lang w:val="en-US"/>
        </w:rPr>
        <w:t xml:space="preserve"> </w:t>
      </w:r>
      <w:r w:rsidRPr="000321C6">
        <w:rPr>
          <w:rFonts w:ascii="Times New Roman" w:eastAsia="Calibri" w:hAnsi="Times New Roman" w:cs="Times New Roman"/>
          <w:sz w:val="20"/>
          <w:szCs w:val="20"/>
          <w:lang w:val="id-ID"/>
        </w:rPr>
        <w:t xml:space="preserve">0,329  </w:t>
      </w:r>
      <w:r w:rsidR="004841CE" w:rsidRPr="000321C6">
        <w:rPr>
          <w:rFonts w:ascii="Times New Roman" w:eastAsia="Calibri" w:hAnsi="Times New Roman" w:cs="Times New Roman"/>
          <w:sz w:val="20"/>
          <w:szCs w:val="20"/>
          <w:lang w:val="id-ID"/>
        </w:rPr>
        <w:t>is the slope or direction coefficient of the work environment variable (X1) that affects employee performance (Y) at PT. Tania Selatan.</w:t>
      </w:r>
    </w:p>
    <w:p w14:paraId="516FF6BC" w14:textId="4F078539" w:rsidR="00376542" w:rsidRPr="000321C6" w:rsidRDefault="00E03A4C">
      <w:pPr>
        <w:spacing w:after="0" w:line="240" w:lineRule="auto"/>
        <w:ind w:left="426" w:hanging="426"/>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b2=</w:t>
      </w:r>
      <w:r w:rsidRPr="000321C6">
        <w:rPr>
          <w:rFonts w:ascii="Times New Roman" w:eastAsia="Calibri" w:hAnsi="Times New Roman" w:cs="Times New Roman"/>
          <w:sz w:val="20"/>
          <w:szCs w:val="20"/>
          <w:lang w:val="en-US"/>
        </w:rPr>
        <w:t xml:space="preserve"> </w:t>
      </w:r>
      <w:r w:rsidRPr="000321C6">
        <w:rPr>
          <w:rFonts w:ascii="Times New Roman" w:eastAsia="Calibri" w:hAnsi="Times New Roman" w:cs="Times New Roman"/>
          <w:sz w:val="20"/>
          <w:szCs w:val="20"/>
          <w:lang w:val="id-ID"/>
        </w:rPr>
        <w:t xml:space="preserve">0,461 </w:t>
      </w:r>
      <w:r w:rsidR="004841CE" w:rsidRPr="000321C6">
        <w:rPr>
          <w:rFonts w:ascii="Times New Roman" w:eastAsia="Calibri" w:hAnsi="Times New Roman" w:cs="Times New Roman"/>
          <w:sz w:val="20"/>
          <w:szCs w:val="20"/>
          <w:lang w:val="id-ID"/>
        </w:rPr>
        <w:t>is the slope tau coefficient by the workload variable (X2) that affects employee performance (Y) at PT. PT. Tania Selatan.</w:t>
      </w:r>
    </w:p>
    <w:p w14:paraId="4F596F3A" w14:textId="2B9FB4AB" w:rsidR="00376542" w:rsidRPr="000321C6" w:rsidRDefault="00E03A4C">
      <w:pPr>
        <w:spacing w:after="0" w:line="240" w:lineRule="auto"/>
        <w:ind w:left="426" w:hanging="426"/>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 xml:space="preserve">e= </w:t>
      </w:r>
      <w:r w:rsidRPr="000321C6">
        <w:rPr>
          <w:rFonts w:ascii="Times New Roman" w:eastAsia="Calibri" w:hAnsi="Times New Roman" w:cs="Times New Roman"/>
          <w:color w:val="FFFFFF"/>
          <w:sz w:val="20"/>
          <w:szCs w:val="20"/>
          <w:lang w:val="en-US"/>
        </w:rPr>
        <w:t>“</w:t>
      </w:r>
      <w:r w:rsidR="004841CE" w:rsidRPr="000321C6">
        <w:rPr>
          <w:rFonts w:ascii="Times New Roman" w:eastAsia="Calibri" w:hAnsi="Times New Roman" w:cs="Times New Roman"/>
          <w:sz w:val="20"/>
          <w:szCs w:val="20"/>
          <w:lang w:val="id-ID"/>
        </w:rPr>
        <w:t>is the residual value or possible error from the regression equation model, which can affect the employee performance variable (Y) at PT. Tania Selatan (Y) but is not included in the equation model.</w:t>
      </w:r>
    </w:p>
    <w:p w14:paraId="350CD13F" w14:textId="77777777" w:rsidR="00376542" w:rsidRPr="000321C6" w:rsidRDefault="00376542">
      <w:pPr>
        <w:tabs>
          <w:tab w:val="left" w:pos="5304"/>
        </w:tabs>
        <w:spacing w:after="0" w:line="240" w:lineRule="auto"/>
        <w:jc w:val="both"/>
        <w:rPr>
          <w:rFonts w:ascii="Times New Roman" w:eastAsia="Calibri" w:hAnsi="Times New Roman" w:cs="Times New Roman"/>
          <w:b/>
          <w:sz w:val="20"/>
          <w:szCs w:val="20"/>
          <w:lang w:val="en-US"/>
        </w:rPr>
      </w:pPr>
    </w:p>
    <w:p w14:paraId="47C43B2C" w14:textId="65A7645B" w:rsidR="00376542" w:rsidRPr="000321C6" w:rsidRDefault="00E03A4C">
      <w:pPr>
        <w:pStyle w:val="Heading2"/>
        <w:spacing w:line="240" w:lineRule="auto"/>
        <w:jc w:val="both"/>
        <w:rPr>
          <w:rFonts w:ascii="Times New Roman" w:hAnsi="Times New Roman" w:cs="Times New Roman"/>
          <w:b/>
          <w:bCs/>
          <w:sz w:val="20"/>
          <w:szCs w:val="20"/>
          <w:lang w:val="en-US"/>
        </w:rPr>
      </w:pPr>
      <w:bookmarkStart w:id="59" w:name="_Toc108597502"/>
      <w:r w:rsidRPr="000321C6">
        <w:rPr>
          <w:rFonts w:ascii="Times New Roman" w:hAnsi="Times New Roman" w:cs="Times New Roman"/>
          <w:b/>
          <w:bCs/>
          <w:color w:val="auto"/>
          <w:sz w:val="20"/>
          <w:szCs w:val="20"/>
          <w:lang w:val="en-US"/>
        </w:rPr>
        <w:t>3.4</w:t>
      </w:r>
      <w:r w:rsidRPr="000321C6">
        <w:rPr>
          <w:rFonts w:ascii="Times New Roman" w:hAnsi="Times New Roman" w:cs="Times New Roman"/>
          <w:b/>
          <w:bCs/>
          <w:color w:val="auto"/>
          <w:sz w:val="20"/>
          <w:szCs w:val="20"/>
        </w:rPr>
        <w:t xml:space="preserve"> </w:t>
      </w:r>
      <w:bookmarkEnd w:id="59"/>
      <w:r w:rsidR="00965358" w:rsidRPr="000321C6">
        <w:rPr>
          <w:rFonts w:ascii="Times New Roman" w:hAnsi="Times New Roman" w:cs="Times New Roman"/>
          <w:b/>
          <w:bCs/>
          <w:color w:val="auto"/>
          <w:sz w:val="20"/>
          <w:szCs w:val="20"/>
          <w:lang w:val="en-US"/>
        </w:rPr>
        <w:t>Hypothesis Test Results</w:t>
      </w:r>
    </w:p>
    <w:p w14:paraId="4E1EE64B" w14:textId="2489F0A5" w:rsidR="00376542" w:rsidRPr="000321C6" w:rsidRDefault="00E03A4C">
      <w:pPr>
        <w:pStyle w:val="Heading3"/>
        <w:spacing w:line="240" w:lineRule="auto"/>
        <w:rPr>
          <w:rFonts w:ascii="Times New Roman" w:hAnsi="Times New Roman" w:cs="Times New Roman"/>
          <w:b/>
          <w:color w:val="000000" w:themeColor="text1"/>
          <w:sz w:val="20"/>
          <w:szCs w:val="20"/>
          <w:lang w:val="en-US"/>
        </w:rPr>
      </w:pPr>
      <w:bookmarkStart w:id="60" w:name="_Toc108597503"/>
      <w:r w:rsidRPr="000321C6">
        <w:rPr>
          <w:rFonts w:ascii="Times New Roman" w:hAnsi="Times New Roman" w:cs="Times New Roman"/>
          <w:b/>
          <w:color w:val="000000" w:themeColor="text1"/>
          <w:sz w:val="20"/>
          <w:szCs w:val="20"/>
          <w:lang w:val="en-US"/>
        </w:rPr>
        <w:t xml:space="preserve">3.4.1 </w:t>
      </w:r>
      <w:bookmarkEnd w:id="60"/>
      <w:r w:rsidR="00965358" w:rsidRPr="000321C6">
        <w:rPr>
          <w:rFonts w:ascii="Times New Roman" w:hAnsi="Times New Roman" w:cs="Times New Roman"/>
          <w:b/>
          <w:color w:val="000000" w:themeColor="text1"/>
          <w:sz w:val="20"/>
          <w:szCs w:val="20"/>
        </w:rPr>
        <w:t>Test Results</w:t>
      </w:r>
      <w:r w:rsidR="00965358" w:rsidRPr="000321C6">
        <w:rPr>
          <w:rFonts w:ascii="Times New Roman" w:hAnsi="Times New Roman" w:cs="Times New Roman"/>
          <w:b/>
          <w:color w:val="000000" w:themeColor="text1"/>
          <w:sz w:val="20"/>
          <w:szCs w:val="20"/>
          <w:lang w:val="en-US"/>
        </w:rPr>
        <w:t xml:space="preserve"> T</w:t>
      </w:r>
      <w:r w:rsidR="00965358" w:rsidRPr="000321C6">
        <w:rPr>
          <w:rFonts w:ascii="Times New Roman" w:hAnsi="Times New Roman" w:cs="Times New Roman"/>
          <w:b/>
          <w:color w:val="000000" w:themeColor="text1"/>
          <w:sz w:val="20"/>
          <w:szCs w:val="20"/>
        </w:rPr>
        <w:t xml:space="preserve"> (Partial)</w:t>
      </w:r>
    </w:p>
    <w:p w14:paraId="1275A6E3" w14:textId="77777777" w:rsidR="00376542" w:rsidRDefault="00E03A4C">
      <w:pPr>
        <w:tabs>
          <w:tab w:val="left" w:pos="2268"/>
        </w:tabs>
        <w:spacing w:after="0" w:line="240" w:lineRule="auto"/>
        <w:ind w:left="284"/>
        <w:jc w:val="center"/>
        <w:rPr>
          <w:rFonts w:ascii="Times New Roman" w:eastAsia="Calibri" w:hAnsi="Times New Roman" w:cs="Times New Roman"/>
          <w:b/>
          <w:lang w:val="id-ID"/>
        </w:rPr>
      </w:pPr>
      <w:r>
        <w:rPr>
          <w:rFonts w:ascii="Times New Roman" w:eastAsia="Calibri" w:hAnsi="Times New Roman" w:cs="Times New Roman"/>
          <w:b/>
          <w:lang w:val="id-ID"/>
        </w:rPr>
        <w:t>Tabel 4.15</w:t>
      </w:r>
    </w:p>
    <w:p w14:paraId="46900B8F" w14:textId="06B7C371" w:rsidR="00376542" w:rsidRPr="00965358" w:rsidRDefault="00965358">
      <w:pPr>
        <w:tabs>
          <w:tab w:val="left" w:pos="2268"/>
        </w:tabs>
        <w:spacing w:after="0" w:line="240" w:lineRule="auto"/>
        <w:ind w:left="284"/>
        <w:jc w:val="center"/>
        <w:rPr>
          <w:rFonts w:ascii="Times New Roman" w:eastAsia="Calibri" w:hAnsi="Times New Roman" w:cs="Times New Roman"/>
          <w:b/>
          <w:lang w:val="en-US"/>
        </w:rPr>
      </w:pPr>
      <w:r w:rsidRPr="00965358">
        <w:rPr>
          <w:rFonts w:ascii="Times New Roman" w:eastAsia="Calibri" w:hAnsi="Times New Roman" w:cs="Times New Roman"/>
          <w:b/>
          <w:lang w:val="en-US"/>
        </w:rPr>
        <w:t xml:space="preserve">Test Results </w:t>
      </w:r>
      <w:r>
        <w:rPr>
          <w:rFonts w:ascii="Times New Roman" w:eastAsia="Calibri" w:hAnsi="Times New Roman" w:cs="Times New Roman"/>
          <w:b/>
          <w:lang w:val="en-US"/>
        </w:rPr>
        <w:t xml:space="preserve">T </w:t>
      </w:r>
      <w:r w:rsidRPr="00965358">
        <w:rPr>
          <w:rFonts w:ascii="Times New Roman" w:eastAsia="Calibri" w:hAnsi="Times New Roman" w:cs="Times New Roman"/>
          <w:b/>
          <w:lang w:val="en-US"/>
        </w:rPr>
        <w:t>(</w:t>
      </w:r>
      <w:proofErr w:type="spellStart"/>
      <w:r w:rsidRPr="00965358">
        <w:rPr>
          <w:rFonts w:ascii="Times New Roman" w:eastAsia="Calibri" w:hAnsi="Times New Roman" w:cs="Times New Roman"/>
          <w:b/>
          <w:lang w:val="en-US"/>
        </w:rPr>
        <w:t>perial</w:t>
      </w:r>
      <w:proofErr w:type="spellEnd"/>
      <w:r w:rsidRPr="00965358">
        <w:rPr>
          <w:rFonts w:ascii="Times New Roman" w:eastAsia="Calibri" w:hAnsi="Times New Roman" w:cs="Times New Roman"/>
          <w:b/>
          <w:lang w:val="en-US"/>
        </w:rPr>
        <w:t>)</w:t>
      </w:r>
    </w:p>
    <w:tbl>
      <w:tblPr>
        <w:tblW w:w="8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5"/>
        <w:gridCol w:w="1278"/>
        <w:gridCol w:w="1443"/>
        <w:gridCol w:w="1445"/>
        <w:gridCol w:w="1594"/>
        <w:gridCol w:w="1111"/>
        <w:gridCol w:w="1114"/>
      </w:tblGrid>
      <w:tr w:rsidR="00376542" w14:paraId="03BC29E6" w14:textId="77777777" w:rsidTr="0004542F">
        <w:trPr>
          <w:cantSplit/>
          <w:trHeight w:val="235"/>
        </w:trPr>
        <w:tc>
          <w:tcPr>
            <w:tcW w:w="8780" w:type="dxa"/>
            <w:gridSpan w:val="7"/>
            <w:tcBorders>
              <w:top w:val="nil"/>
              <w:left w:val="nil"/>
              <w:bottom w:val="nil"/>
              <w:right w:val="nil"/>
            </w:tcBorders>
            <w:shd w:val="clear" w:color="auto" w:fill="FFFFFF"/>
            <w:vAlign w:val="center"/>
          </w:tcPr>
          <w:p w14:paraId="1F185687"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b/>
                <w:bCs/>
                <w:color w:val="010205"/>
              </w:rPr>
              <w:t>Coefficients</w:t>
            </w:r>
            <w:r>
              <w:rPr>
                <w:rFonts w:ascii="Times New Roman" w:eastAsia="Times New Roman" w:hAnsi="Times New Roman" w:cs="Times New Roman"/>
                <w:b/>
                <w:bCs/>
                <w:color w:val="010205"/>
                <w:vertAlign w:val="superscript"/>
              </w:rPr>
              <w:t>a</w:t>
            </w:r>
          </w:p>
        </w:tc>
      </w:tr>
      <w:tr w:rsidR="00376542" w14:paraId="24E895B8" w14:textId="77777777" w:rsidTr="0004542F">
        <w:trPr>
          <w:cantSplit/>
          <w:trHeight w:val="471"/>
        </w:trPr>
        <w:tc>
          <w:tcPr>
            <w:tcW w:w="2073" w:type="dxa"/>
            <w:gridSpan w:val="2"/>
            <w:vMerge w:val="restart"/>
            <w:tcBorders>
              <w:top w:val="nil"/>
              <w:left w:val="nil"/>
              <w:bottom w:val="nil"/>
              <w:right w:val="nil"/>
            </w:tcBorders>
            <w:shd w:val="clear" w:color="auto" w:fill="FFFFFF"/>
            <w:vAlign w:val="bottom"/>
          </w:tcPr>
          <w:p w14:paraId="64A0208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lastRenderedPageBreak/>
              <w:t>Model</w:t>
            </w:r>
          </w:p>
        </w:tc>
        <w:tc>
          <w:tcPr>
            <w:tcW w:w="2888" w:type="dxa"/>
            <w:gridSpan w:val="2"/>
            <w:tcBorders>
              <w:top w:val="nil"/>
              <w:left w:val="nil"/>
              <w:bottom w:val="nil"/>
              <w:right w:val="single" w:sz="8" w:space="0" w:color="E0E0E0"/>
            </w:tcBorders>
            <w:shd w:val="clear" w:color="auto" w:fill="FFFFFF"/>
            <w:vAlign w:val="bottom"/>
          </w:tcPr>
          <w:p w14:paraId="6E0C3820"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Unstandardized Coefficients</w:t>
            </w:r>
          </w:p>
        </w:tc>
        <w:tc>
          <w:tcPr>
            <w:tcW w:w="1594" w:type="dxa"/>
            <w:tcBorders>
              <w:top w:val="nil"/>
              <w:left w:val="single" w:sz="8" w:space="0" w:color="E0E0E0"/>
              <w:bottom w:val="nil"/>
              <w:right w:val="single" w:sz="8" w:space="0" w:color="E0E0E0"/>
            </w:tcBorders>
            <w:shd w:val="clear" w:color="auto" w:fill="FFFFFF"/>
            <w:vAlign w:val="bottom"/>
          </w:tcPr>
          <w:p w14:paraId="65D20B19"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Standardized Coefficients</w:t>
            </w:r>
          </w:p>
        </w:tc>
        <w:tc>
          <w:tcPr>
            <w:tcW w:w="1111" w:type="dxa"/>
            <w:vMerge w:val="restart"/>
            <w:tcBorders>
              <w:top w:val="nil"/>
              <w:left w:val="single" w:sz="8" w:space="0" w:color="E0E0E0"/>
              <w:bottom w:val="nil"/>
              <w:right w:val="single" w:sz="8" w:space="0" w:color="E0E0E0"/>
            </w:tcBorders>
            <w:shd w:val="clear" w:color="auto" w:fill="FFFFFF"/>
            <w:vAlign w:val="bottom"/>
          </w:tcPr>
          <w:p w14:paraId="4600B871"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t</w:t>
            </w:r>
          </w:p>
        </w:tc>
        <w:tc>
          <w:tcPr>
            <w:tcW w:w="1112" w:type="dxa"/>
            <w:vMerge w:val="restart"/>
            <w:tcBorders>
              <w:top w:val="nil"/>
              <w:left w:val="single" w:sz="8" w:space="0" w:color="E0E0E0"/>
              <w:bottom w:val="nil"/>
              <w:right w:val="nil"/>
            </w:tcBorders>
            <w:shd w:val="clear" w:color="auto" w:fill="FFFFFF"/>
            <w:vAlign w:val="bottom"/>
          </w:tcPr>
          <w:p w14:paraId="24B09248"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Sig.</w:t>
            </w:r>
          </w:p>
        </w:tc>
      </w:tr>
      <w:tr w:rsidR="00376542" w14:paraId="0561493E" w14:textId="77777777" w:rsidTr="0004542F">
        <w:trPr>
          <w:cantSplit/>
          <w:trHeight w:val="235"/>
        </w:trPr>
        <w:tc>
          <w:tcPr>
            <w:tcW w:w="2073" w:type="dxa"/>
            <w:gridSpan w:val="2"/>
            <w:vMerge/>
            <w:tcBorders>
              <w:top w:val="nil"/>
              <w:left w:val="nil"/>
              <w:bottom w:val="nil"/>
              <w:right w:val="nil"/>
            </w:tcBorders>
            <w:shd w:val="clear" w:color="auto" w:fill="FFFFFF"/>
            <w:vAlign w:val="bottom"/>
          </w:tcPr>
          <w:p w14:paraId="09C48B37" w14:textId="77777777" w:rsidR="00376542" w:rsidRDefault="00376542">
            <w:pPr>
              <w:autoSpaceDE w:val="0"/>
              <w:autoSpaceDN w:val="0"/>
              <w:adjustRightInd w:val="0"/>
              <w:spacing w:after="0" w:line="240" w:lineRule="auto"/>
              <w:jc w:val="center"/>
              <w:rPr>
                <w:rFonts w:ascii="Times New Roman" w:eastAsia="Times New Roman" w:hAnsi="Times New Roman" w:cs="Times New Roman"/>
                <w:color w:val="264A60"/>
              </w:rPr>
            </w:pPr>
          </w:p>
        </w:tc>
        <w:tc>
          <w:tcPr>
            <w:tcW w:w="1443" w:type="dxa"/>
            <w:tcBorders>
              <w:top w:val="nil"/>
              <w:left w:val="nil"/>
              <w:bottom w:val="single" w:sz="8" w:space="0" w:color="152935"/>
              <w:right w:val="single" w:sz="8" w:space="0" w:color="E0E0E0"/>
            </w:tcBorders>
            <w:shd w:val="clear" w:color="auto" w:fill="FFFFFF"/>
            <w:vAlign w:val="bottom"/>
          </w:tcPr>
          <w:p w14:paraId="541D688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073F57E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Std. Error</w:t>
            </w:r>
          </w:p>
        </w:tc>
        <w:tc>
          <w:tcPr>
            <w:tcW w:w="1594" w:type="dxa"/>
            <w:tcBorders>
              <w:top w:val="nil"/>
              <w:left w:val="single" w:sz="8" w:space="0" w:color="E0E0E0"/>
              <w:bottom w:val="single" w:sz="8" w:space="0" w:color="152935"/>
              <w:right w:val="single" w:sz="8" w:space="0" w:color="E0E0E0"/>
            </w:tcBorders>
            <w:shd w:val="clear" w:color="auto" w:fill="FFFFFF"/>
            <w:vAlign w:val="bottom"/>
          </w:tcPr>
          <w:p w14:paraId="241B6154"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Beta</w:t>
            </w:r>
          </w:p>
        </w:tc>
        <w:tc>
          <w:tcPr>
            <w:tcW w:w="1111" w:type="dxa"/>
            <w:vMerge/>
            <w:tcBorders>
              <w:top w:val="nil"/>
              <w:left w:val="single" w:sz="8" w:space="0" w:color="E0E0E0"/>
              <w:bottom w:val="nil"/>
              <w:right w:val="single" w:sz="8" w:space="0" w:color="E0E0E0"/>
            </w:tcBorders>
            <w:shd w:val="clear" w:color="auto" w:fill="FFFFFF"/>
            <w:vAlign w:val="bottom"/>
          </w:tcPr>
          <w:p w14:paraId="4971A064" w14:textId="77777777" w:rsidR="00376542" w:rsidRDefault="00376542">
            <w:pPr>
              <w:autoSpaceDE w:val="0"/>
              <w:autoSpaceDN w:val="0"/>
              <w:adjustRightInd w:val="0"/>
              <w:spacing w:after="0" w:line="240" w:lineRule="auto"/>
              <w:jc w:val="center"/>
              <w:rPr>
                <w:rFonts w:ascii="Times New Roman" w:eastAsia="Times New Roman" w:hAnsi="Times New Roman" w:cs="Times New Roman"/>
                <w:color w:val="264A60"/>
              </w:rPr>
            </w:pPr>
          </w:p>
        </w:tc>
        <w:tc>
          <w:tcPr>
            <w:tcW w:w="1112" w:type="dxa"/>
            <w:vMerge/>
            <w:tcBorders>
              <w:top w:val="nil"/>
              <w:left w:val="single" w:sz="8" w:space="0" w:color="E0E0E0"/>
              <w:bottom w:val="nil"/>
              <w:right w:val="nil"/>
            </w:tcBorders>
            <w:shd w:val="clear" w:color="auto" w:fill="FFFFFF"/>
            <w:vAlign w:val="bottom"/>
          </w:tcPr>
          <w:p w14:paraId="2723041B" w14:textId="77777777" w:rsidR="00376542" w:rsidRDefault="00376542">
            <w:pPr>
              <w:autoSpaceDE w:val="0"/>
              <w:autoSpaceDN w:val="0"/>
              <w:adjustRightInd w:val="0"/>
              <w:spacing w:after="0" w:line="240" w:lineRule="auto"/>
              <w:jc w:val="center"/>
              <w:rPr>
                <w:rFonts w:ascii="Times New Roman" w:eastAsia="Times New Roman" w:hAnsi="Times New Roman" w:cs="Times New Roman"/>
                <w:color w:val="264A60"/>
              </w:rPr>
            </w:pPr>
          </w:p>
        </w:tc>
      </w:tr>
      <w:tr w:rsidR="00376542" w14:paraId="59CCE6AF" w14:textId="77777777" w:rsidTr="0004542F">
        <w:trPr>
          <w:cantSplit/>
          <w:trHeight w:val="251"/>
        </w:trPr>
        <w:tc>
          <w:tcPr>
            <w:tcW w:w="795" w:type="dxa"/>
            <w:vMerge w:val="restart"/>
            <w:tcBorders>
              <w:top w:val="single" w:sz="8" w:space="0" w:color="152935"/>
              <w:left w:val="nil"/>
              <w:bottom w:val="single" w:sz="8" w:space="0" w:color="152935"/>
              <w:right w:val="nil"/>
            </w:tcBorders>
            <w:shd w:val="clear" w:color="auto" w:fill="E0E0E0"/>
          </w:tcPr>
          <w:p w14:paraId="0043834E"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1</w:t>
            </w:r>
          </w:p>
        </w:tc>
        <w:tc>
          <w:tcPr>
            <w:tcW w:w="1278" w:type="dxa"/>
            <w:tcBorders>
              <w:top w:val="single" w:sz="8" w:space="0" w:color="152935"/>
              <w:left w:val="nil"/>
              <w:bottom w:val="single" w:sz="8" w:space="0" w:color="AEAEAE"/>
              <w:right w:val="nil"/>
            </w:tcBorders>
            <w:shd w:val="clear" w:color="auto" w:fill="E0E0E0"/>
          </w:tcPr>
          <w:p w14:paraId="3910E828"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(Constant)</w:t>
            </w:r>
          </w:p>
        </w:tc>
        <w:tc>
          <w:tcPr>
            <w:tcW w:w="1443" w:type="dxa"/>
            <w:tcBorders>
              <w:top w:val="single" w:sz="8" w:space="0" w:color="152935"/>
              <w:left w:val="nil"/>
              <w:bottom w:val="single" w:sz="8" w:space="0" w:color="AEAEAE"/>
              <w:right w:val="single" w:sz="8" w:space="0" w:color="E0E0E0"/>
            </w:tcBorders>
            <w:shd w:val="clear" w:color="auto" w:fill="FFFFFF"/>
          </w:tcPr>
          <w:p w14:paraId="58A70F70"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2.470</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1C0819CD"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4.397</w:t>
            </w:r>
          </w:p>
        </w:tc>
        <w:tc>
          <w:tcPr>
            <w:tcW w:w="159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DD28657" w14:textId="77777777" w:rsidR="00376542" w:rsidRDefault="00376542">
            <w:pPr>
              <w:autoSpaceDE w:val="0"/>
              <w:autoSpaceDN w:val="0"/>
              <w:adjustRightInd w:val="0"/>
              <w:spacing w:after="0" w:line="240" w:lineRule="auto"/>
              <w:jc w:val="center"/>
              <w:rPr>
                <w:rFonts w:ascii="Times New Roman" w:eastAsia="Times New Roman" w:hAnsi="Times New Roman" w:cs="Times New Roman"/>
              </w:rPr>
            </w:pPr>
          </w:p>
        </w:tc>
        <w:tc>
          <w:tcPr>
            <w:tcW w:w="1111" w:type="dxa"/>
            <w:tcBorders>
              <w:top w:val="single" w:sz="8" w:space="0" w:color="152935"/>
              <w:left w:val="single" w:sz="8" w:space="0" w:color="E0E0E0"/>
              <w:bottom w:val="single" w:sz="8" w:space="0" w:color="AEAEAE"/>
              <w:right w:val="single" w:sz="8" w:space="0" w:color="E0E0E0"/>
            </w:tcBorders>
            <w:shd w:val="clear" w:color="auto" w:fill="FFFFFF"/>
          </w:tcPr>
          <w:p w14:paraId="1078B2A4"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5.497</w:t>
            </w:r>
          </w:p>
        </w:tc>
        <w:tc>
          <w:tcPr>
            <w:tcW w:w="1112" w:type="dxa"/>
            <w:tcBorders>
              <w:top w:val="single" w:sz="8" w:space="0" w:color="152935"/>
              <w:left w:val="single" w:sz="8" w:space="0" w:color="E0E0E0"/>
              <w:bottom w:val="single" w:sz="8" w:space="0" w:color="AEAEAE"/>
              <w:right w:val="nil"/>
            </w:tcBorders>
            <w:shd w:val="clear" w:color="auto" w:fill="FFFFFF"/>
          </w:tcPr>
          <w:p w14:paraId="0169FAF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.000</w:t>
            </w:r>
          </w:p>
        </w:tc>
      </w:tr>
      <w:tr w:rsidR="00376542" w14:paraId="16CF9EE7" w14:textId="77777777" w:rsidTr="0004542F">
        <w:trPr>
          <w:cantSplit/>
          <w:trHeight w:val="251"/>
        </w:trPr>
        <w:tc>
          <w:tcPr>
            <w:tcW w:w="795" w:type="dxa"/>
            <w:vMerge/>
            <w:tcBorders>
              <w:top w:val="single" w:sz="8" w:space="0" w:color="152935"/>
              <w:left w:val="nil"/>
              <w:bottom w:val="single" w:sz="8" w:space="0" w:color="152935"/>
              <w:right w:val="nil"/>
            </w:tcBorders>
            <w:shd w:val="clear" w:color="auto" w:fill="E0E0E0"/>
          </w:tcPr>
          <w:p w14:paraId="24BAC070" w14:textId="77777777" w:rsidR="00376542" w:rsidRDefault="00376542">
            <w:pPr>
              <w:autoSpaceDE w:val="0"/>
              <w:autoSpaceDN w:val="0"/>
              <w:adjustRightInd w:val="0"/>
              <w:spacing w:after="0" w:line="240" w:lineRule="auto"/>
              <w:jc w:val="center"/>
              <w:rPr>
                <w:rFonts w:ascii="Times New Roman" w:eastAsia="Times New Roman" w:hAnsi="Times New Roman" w:cs="Times New Roman"/>
                <w:color w:val="010205"/>
              </w:rPr>
            </w:pPr>
          </w:p>
        </w:tc>
        <w:tc>
          <w:tcPr>
            <w:tcW w:w="1278" w:type="dxa"/>
            <w:tcBorders>
              <w:top w:val="single" w:sz="8" w:space="0" w:color="AEAEAE"/>
              <w:left w:val="nil"/>
              <w:bottom w:val="single" w:sz="8" w:space="0" w:color="AEAEAE"/>
              <w:right w:val="nil"/>
            </w:tcBorders>
            <w:shd w:val="clear" w:color="auto" w:fill="E0E0E0"/>
          </w:tcPr>
          <w:p w14:paraId="2B75471B"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X1</w:t>
            </w:r>
          </w:p>
        </w:tc>
        <w:tc>
          <w:tcPr>
            <w:tcW w:w="1443" w:type="dxa"/>
            <w:tcBorders>
              <w:top w:val="single" w:sz="8" w:space="0" w:color="AEAEAE"/>
              <w:left w:val="nil"/>
              <w:bottom w:val="single" w:sz="8" w:space="0" w:color="AEAEAE"/>
              <w:right w:val="single" w:sz="8" w:space="0" w:color="E0E0E0"/>
            </w:tcBorders>
            <w:shd w:val="clear" w:color="auto" w:fill="FFFFFF"/>
          </w:tcPr>
          <w:p w14:paraId="4D35960C"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.329</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1BCA2FE4"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.174</w:t>
            </w:r>
          </w:p>
        </w:tc>
        <w:tc>
          <w:tcPr>
            <w:tcW w:w="1594" w:type="dxa"/>
            <w:tcBorders>
              <w:top w:val="single" w:sz="8" w:space="0" w:color="AEAEAE"/>
              <w:left w:val="single" w:sz="8" w:space="0" w:color="E0E0E0"/>
              <w:bottom w:val="single" w:sz="8" w:space="0" w:color="AEAEAE"/>
              <w:right w:val="single" w:sz="8" w:space="0" w:color="E0E0E0"/>
            </w:tcBorders>
            <w:shd w:val="clear" w:color="auto" w:fill="FFFFFF"/>
          </w:tcPr>
          <w:p w14:paraId="369BF606"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.213</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14:paraId="183A26DD"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1.898</w:t>
            </w:r>
          </w:p>
        </w:tc>
        <w:tc>
          <w:tcPr>
            <w:tcW w:w="1112" w:type="dxa"/>
            <w:tcBorders>
              <w:top w:val="single" w:sz="8" w:space="0" w:color="AEAEAE"/>
              <w:left w:val="single" w:sz="8" w:space="0" w:color="E0E0E0"/>
              <w:bottom w:val="single" w:sz="8" w:space="0" w:color="AEAEAE"/>
              <w:right w:val="nil"/>
            </w:tcBorders>
            <w:shd w:val="clear" w:color="auto" w:fill="FFFFFF"/>
          </w:tcPr>
          <w:p w14:paraId="09F1A83B"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.062</w:t>
            </w:r>
          </w:p>
        </w:tc>
      </w:tr>
      <w:tr w:rsidR="00376542" w14:paraId="6E9B609C" w14:textId="77777777" w:rsidTr="0004542F">
        <w:trPr>
          <w:cantSplit/>
          <w:trHeight w:val="251"/>
        </w:trPr>
        <w:tc>
          <w:tcPr>
            <w:tcW w:w="795" w:type="dxa"/>
            <w:vMerge/>
            <w:tcBorders>
              <w:top w:val="single" w:sz="8" w:space="0" w:color="152935"/>
              <w:left w:val="nil"/>
              <w:bottom w:val="single" w:sz="8" w:space="0" w:color="152935"/>
              <w:right w:val="nil"/>
            </w:tcBorders>
            <w:shd w:val="clear" w:color="auto" w:fill="E0E0E0"/>
          </w:tcPr>
          <w:p w14:paraId="360FB1A0" w14:textId="77777777" w:rsidR="00376542" w:rsidRDefault="00376542">
            <w:pPr>
              <w:autoSpaceDE w:val="0"/>
              <w:autoSpaceDN w:val="0"/>
              <w:adjustRightInd w:val="0"/>
              <w:spacing w:after="0" w:line="240" w:lineRule="auto"/>
              <w:jc w:val="center"/>
              <w:rPr>
                <w:rFonts w:ascii="Times New Roman" w:eastAsia="Times New Roman" w:hAnsi="Times New Roman" w:cs="Times New Roman"/>
                <w:color w:val="010205"/>
              </w:rPr>
            </w:pPr>
          </w:p>
        </w:tc>
        <w:tc>
          <w:tcPr>
            <w:tcW w:w="1278" w:type="dxa"/>
            <w:tcBorders>
              <w:top w:val="single" w:sz="8" w:space="0" w:color="AEAEAE"/>
              <w:left w:val="nil"/>
              <w:bottom w:val="single" w:sz="8" w:space="0" w:color="152935"/>
              <w:right w:val="nil"/>
            </w:tcBorders>
            <w:shd w:val="clear" w:color="auto" w:fill="E0E0E0"/>
          </w:tcPr>
          <w:p w14:paraId="131E195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X2</w:t>
            </w:r>
          </w:p>
        </w:tc>
        <w:tc>
          <w:tcPr>
            <w:tcW w:w="1443" w:type="dxa"/>
            <w:tcBorders>
              <w:top w:val="single" w:sz="8" w:space="0" w:color="AEAEAE"/>
              <w:left w:val="nil"/>
              <w:bottom w:val="single" w:sz="8" w:space="0" w:color="152935"/>
              <w:right w:val="single" w:sz="8" w:space="0" w:color="E0E0E0"/>
            </w:tcBorders>
            <w:shd w:val="clear" w:color="auto" w:fill="FFFFFF"/>
          </w:tcPr>
          <w:p w14:paraId="04BE4299"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.461</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120D98F7"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.143</w:t>
            </w:r>
          </w:p>
        </w:tc>
        <w:tc>
          <w:tcPr>
            <w:tcW w:w="1594" w:type="dxa"/>
            <w:tcBorders>
              <w:top w:val="single" w:sz="8" w:space="0" w:color="AEAEAE"/>
              <w:left w:val="single" w:sz="8" w:space="0" w:color="E0E0E0"/>
              <w:bottom w:val="single" w:sz="8" w:space="0" w:color="152935"/>
              <w:right w:val="single" w:sz="8" w:space="0" w:color="E0E0E0"/>
            </w:tcBorders>
            <w:shd w:val="clear" w:color="auto" w:fill="FFFFFF"/>
          </w:tcPr>
          <w:p w14:paraId="2EB1E3BE"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.361</w:t>
            </w:r>
          </w:p>
        </w:tc>
        <w:tc>
          <w:tcPr>
            <w:tcW w:w="1111" w:type="dxa"/>
            <w:tcBorders>
              <w:top w:val="single" w:sz="8" w:space="0" w:color="AEAEAE"/>
              <w:left w:val="single" w:sz="8" w:space="0" w:color="E0E0E0"/>
              <w:bottom w:val="single" w:sz="8" w:space="0" w:color="152935"/>
              <w:right w:val="single" w:sz="8" w:space="0" w:color="E0E0E0"/>
            </w:tcBorders>
            <w:shd w:val="clear" w:color="auto" w:fill="FFFFFF"/>
          </w:tcPr>
          <w:p w14:paraId="797AC9B6"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3.216</w:t>
            </w:r>
          </w:p>
        </w:tc>
        <w:tc>
          <w:tcPr>
            <w:tcW w:w="1112" w:type="dxa"/>
            <w:tcBorders>
              <w:top w:val="single" w:sz="8" w:space="0" w:color="AEAEAE"/>
              <w:left w:val="single" w:sz="8" w:space="0" w:color="E0E0E0"/>
              <w:bottom w:val="single" w:sz="8" w:space="0" w:color="152935"/>
              <w:right w:val="nil"/>
            </w:tcBorders>
            <w:shd w:val="clear" w:color="auto" w:fill="FFFFFF"/>
          </w:tcPr>
          <w:p w14:paraId="76993536"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.002</w:t>
            </w:r>
          </w:p>
        </w:tc>
      </w:tr>
      <w:tr w:rsidR="00376542" w14:paraId="09AC3856" w14:textId="77777777" w:rsidTr="0004542F">
        <w:trPr>
          <w:cantSplit/>
          <w:trHeight w:val="251"/>
        </w:trPr>
        <w:tc>
          <w:tcPr>
            <w:tcW w:w="8780" w:type="dxa"/>
            <w:gridSpan w:val="7"/>
            <w:tcBorders>
              <w:top w:val="nil"/>
              <w:left w:val="nil"/>
              <w:bottom w:val="nil"/>
              <w:right w:val="nil"/>
            </w:tcBorders>
            <w:shd w:val="clear" w:color="auto" w:fill="FFFFFF"/>
          </w:tcPr>
          <w:p w14:paraId="59D63496"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a. Dependent Variable: Y</w:t>
            </w:r>
          </w:p>
        </w:tc>
      </w:tr>
    </w:tbl>
    <w:p w14:paraId="440E889D" w14:textId="1C8D1FA0" w:rsidR="00376542" w:rsidRPr="000321C6" w:rsidRDefault="00965358">
      <w:pPr>
        <w:autoSpaceDE w:val="0"/>
        <w:autoSpaceDN w:val="0"/>
        <w:adjustRightInd w:val="0"/>
        <w:spacing w:after="0" w:line="240" w:lineRule="auto"/>
        <w:rPr>
          <w:rFonts w:ascii="Times New Roman" w:eastAsia="Calibri" w:hAnsi="Times New Roman" w:cs="Times New Roman"/>
          <w:b/>
          <w:i/>
          <w:sz w:val="20"/>
          <w:szCs w:val="20"/>
          <w:lang w:val="id-ID"/>
        </w:rPr>
      </w:pPr>
      <w:r w:rsidRPr="000321C6">
        <w:rPr>
          <w:rFonts w:ascii="Times New Roman" w:eastAsia="Calibri" w:hAnsi="Times New Roman" w:cs="Times New Roman"/>
          <w:b/>
          <w:i/>
          <w:sz w:val="20"/>
          <w:szCs w:val="20"/>
          <w:lang w:val="id-ID"/>
        </w:rPr>
        <w:t>Data source: SPSS output 26.2022</w:t>
      </w:r>
    </w:p>
    <w:p w14:paraId="7DB87F17" w14:textId="5AB47ED4" w:rsidR="00376542" w:rsidRPr="000321C6" w:rsidRDefault="00965358">
      <w:pPr>
        <w:tabs>
          <w:tab w:val="left" w:pos="709"/>
          <w:tab w:val="left" w:pos="2268"/>
        </w:tabs>
        <w:spacing w:after="0" w:line="240" w:lineRule="auto"/>
        <w:ind w:firstLine="720"/>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Based on table 4.15 by observing the row, column T and sig, the data can be explained as follows:</w:t>
      </w:r>
    </w:p>
    <w:p w14:paraId="29F087C6" w14:textId="31C31281" w:rsidR="00376542" w:rsidRPr="000321C6" w:rsidRDefault="00965358">
      <w:pPr>
        <w:pStyle w:val="Heading4"/>
        <w:spacing w:line="240" w:lineRule="auto"/>
        <w:rPr>
          <w:rFonts w:ascii="Times New Roman" w:eastAsia="DengXian" w:hAnsi="Times New Roman" w:cs="Times New Roman"/>
          <w:b/>
          <w:i w:val="0"/>
          <w:color w:val="000000" w:themeColor="text1"/>
          <w:sz w:val="20"/>
          <w:szCs w:val="20"/>
          <w:lang w:val="en-US" w:eastAsia="zh-CN"/>
        </w:rPr>
      </w:pPr>
      <w:r w:rsidRPr="000321C6">
        <w:rPr>
          <w:rFonts w:ascii="Times New Roman" w:hAnsi="Times New Roman" w:cs="Times New Roman"/>
          <w:b/>
          <w:i w:val="0"/>
          <w:color w:val="000000" w:themeColor="text1"/>
          <w:sz w:val="20"/>
          <w:szCs w:val="20"/>
          <w:lang w:val="en-US"/>
        </w:rPr>
        <w:t>T Test Results (Partial Test) Work Environment (X1) Against Employee Performance (Y) (H1)</w:t>
      </w:r>
    </w:p>
    <w:p w14:paraId="003C5125" w14:textId="01FA6143" w:rsidR="00376542" w:rsidRPr="000321C6" w:rsidRDefault="00965358" w:rsidP="00965358">
      <w:pPr>
        <w:tabs>
          <w:tab w:val="left" w:pos="709"/>
          <w:tab w:val="left" w:pos="2268"/>
        </w:tabs>
        <w:spacing w:after="0" w:line="240" w:lineRule="auto"/>
        <w:ind w:firstLine="567"/>
        <w:rPr>
          <w:rFonts w:ascii="Times New Roman" w:eastAsia="Calibri" w:hAnsi="Times New Roman" w:cs="Times New Roman"/>
          <w:b/>
          <w:sz w:val="20"/>
          <w:szCs w:val="20"/>
          <w:lang w:val="id-ID"/>
        </w:rPr>
      </w:pPr>
      <w:r w:rsidRPr="000321C6">
        <w:rPr>
          <w:rFonts w:ascii="Times New Roman" w:eastAsiaTheme="minorEastAsia" w:hAnsi="Times New Roman" w:cs="Times New Roman"/>
          <w:sz w:val="20"/>
          <w:szCs w:val="20"/>
          <w:lang w:eastAsia="zh-CN"/>
        </w:rPr>
        <w:tab/>
      </w:r>
      <w:r w:rsidRPr="000321C6">
        <w:rPr>
          <w:rFonts w:ascii="Times New Roman" w:eastAsia="Times New Roman" w:hAnsi="Times New Roman" w:cs="Times New Roman"/>
          <w:sz w:val="20"/>
          <w:szCs w:val="20"/>
        </w:rPr>
        <w:t xml:space="preserve">The work environment variable (X1) has no significant effect on the employee performance variable (Y). This can be seen from the significance of the work environment variable (X1) 0.62 &gt; 0.05 and the t table value ta/2; n-k-1 = t (0.005/2; 56-2-1) = 0.025; 110 = 1,996 means the value of t count &lt; t table or 1,898 &lt; 1,996. then Ho is accepted and H2 is rejected, it can be interpreted that the work environment variable has no effect on Employee Performance (Y) so hypothesis 1 (H1) </w:t>
      </w:r>
      <w:r w:rsidRPr="000321C6">
        <w:rPr>
          <w:rFonts w:ascii="Times New Roman" w:eastAsia="Times New Roman" w:hAnsi="Times New Roman" w:cs="Times New Roman"/>
          <w:b/>
          <w:bCs/>
          <w:sz w:val="20"/>
          <w:szCs w:val="20"/>
        </w:rPr>
        <w:t>is rejected</w:t>
      </w:r>
      <w:r w:rsidRPr="000321C6">
        <w:rPr>
          <w:rFonts w:ascii="Times New Roman" w:eastAsia="Times New Roman" w:hAnsi="Times New Roman" w:cs="Times New Roman"/>
          <w:sz w:val="20"/>
          <w:szCs w:val="20"/>
        </w:rPr>
        <w:t>.</w:t>
      </w:r>
    </w:p>
    <w:p w14:paraId="2501A3FA" w14:textId="44F406F2" w:rsidR="00376542" w:rsidRPr="000321C6" w:rsidRDefault="00965358">
      <w:pPr>
        <w:pStyle w:val="Heading4"/>
        <w:spacing w:line="240" w:lineRule="auto"/>
        <w:rPr>
          <w:rFonts w:ascii="Times New Roman" w:eastAsia="DengXian" w:hAnsi="Times New Roman" w:cs="Times New Roman"/>
          <w:b/>
          <w:i w:val="0"/>
          <w:color w:val="000000" w:themeColor="text1"/>
          <w:sz w:val="20"/>
          <w:szCs w:val="20"/>
          <w:lang w:val="en-US" w:eastAsia="zh-CN"/>
        </w:rPr>
      </w:pPr>
      <w:r w:rsidRPr="000321C6">
        <w:rPr>
          <w:rFonts w:ascii="Times New Roman" w:hAnsi="Times New Roman" w:cs="Times New Roman"/>
          <w:b/>
          <w:i w:val="0"/>
          <w:color w:val="000000" w:themeColor="text1"/>
          <w:sz w:val="20"/>
          <w:szCs w:val="20"/>
          <w:lang w:val="en-US"/>
        </w:rPr>
        <w:t xml:space="preserve">T Test Results (Partial Test) Workload </w:t>
      </w:r>
      <w:proofErr w:type="gramStart"/>
      <w:r w:rsidRPr="000321C6">
        <w:rPr>
          <w:rFonts w:ascii="Times New Roman" w:hAnsi="Times New Roman" w:cs="Times New Roman"/>
          <w:b/>
          <w:i w:val="0"/>
          <w:color w:val="000000" w:themeColor="text1"/>
          <w:sz w:val="20"/>
          <w:szCs w:val="20"/>
          <w:lang w:val="en-US"/>
        </w:rPr>
        <w:t>Against</w:t>
      </w:r>
      <w:proofErr w:type="gramEnd"/>
      <w:r w:rsidRPr="000321C6">
        <w:rPr>
          <w:rFonts w:ascii="Times New Roman" w:hAnsi="Times New Roman" w:cs="Times New Roman"/>
          <w:b/>
          <w:i w:val="0"/>
          <w:color w:val="000000" w:themeColor="text1"/>
          <w:sz w:val="20"/>
          <w:szCs w:val="20"/>
          <w:lang w:val="en-US"/>
        </w:rPr>
        <w:t xml:space="preserve"> Employee Performance (Y) (H2)</w:t>
      </w:r>
    </w:p>
    <w:p w14:paraId="523E3D5C" w14:textId="6FF56C90" w:rsidR="00376542" w:rsidRPr="000321C6" w:rsidRDefault="00965358" w:rsidP="00965358">
      <w:pPr>
        <w:tabs>
          <w:tab w:val="left" w:pos="709"/>
          <w:tab w:val="left" w:pos="2268"/>
        </w:tabs>
        <w:spacing w:after="0" w:line="240" w:lineRule="auto"/>
        <w:ind w:firstLine="567"/>
        <w:jc w:val="both"/>
        <w:rPr>
          <w:rFonts w:ascii="Times New Roman" w:eastAsia="Times New Roman" w:hAnsi="Times New Roman" w:cs="Times New Roman"/>
          <w:sz w:val="20"/>
          <w:szCs w:val="20"/>
          <w:lang w:val="en-US"/>
        </w:rPr>
      </w:pPr>
      <w:r w:rsidRPr="000321C6">
        <w:rPr>
          <w:rFonts w:ascii="Times New Roman" w:eastAsia="Times New Roman" w:hAnsi="Times New Roman" w:cs="Times New Roman"/>
          <w:sz w:val="20"/>
          <w:szCs w:val="20"/>
        </w:rPr>
        <w:t>The workload variable (X2) has a significant effect on the employee performance variable (Y). This can be seen from the significance of the workload variable (X2) 0.000 &lt;0.05 and the t table value ta/2;n-k-1 = t (0.005/2; 56-2-1) = 0.025; 110 = 1.1996 means the value of t-count &gt; t-table or 3.216 &gt; 1.1996. This means that the workload variable has a significant influence on employee performance (Y). then Ho is accepted and hypothesis 2 (H2) is accepted.</w:t>
      </w:r>
    </w:p>
    <w:p w14:paraId="73F37472" w14:textId="77777777" w:rsidR="00376542" w:rsidRDefault="00376542" w:rsidP="00965358">
      <w:pPr>
        <w:tabs>
          <w:tab w:val="left" w:pos="709"/>
          <w:tab w:val="left" w:pos="2268"/>
        </w:tabs>
        <w:spacing w:after="0" w:line="240" w:lineRule="auto"/>
        <w:jc w:val="both"/>
        <w:rPr>
          <w:rFonts w:ascii="Times New Roman" w:eastAsia="Times New Roman" w:hAnsi="Times New Roman" w:cs="Times New Roman"/>
          <w:lang w:val="en-US"/>
        </w:rPr>
      </w:pPr>
    </w:p>
    <w:p w14:paraId="5DC72469" w14:textId="15A33772" w:rsidR="00376542" w:rsidRPr="00965358" w:rsidRDefault="00E03A4C">
      <w:pPr>
        <w:keepNext/>
        <w:keepLines/>
        <w:spacing w:after="0" w:line="240" w:lineRule="auto"/>
        <w:outlineLvl w:val="2"/>
        <w:rPr>
          <w:rFonts w:ascii="Times New Roman" w:eastAsia="Times New Roman" w:hAnsi="Times New Roman" w:cs="Times New Roman"/>
          <w:b/>
          <w:bCs/>
          <w:lang w:val="en-US"/>
        </w:rPr>
      </w:pPr>
      <w:bookmarkStart w:id="61" w:name="_Toc108597504"/>
      <w:r>
        <w:rPr>
          <w:rFonts w:ascii="Times New Roman" w:eastAsia="Times New Roman" w:hAnsi="Times New Roman" w:cs="Times New Roman"/>
          <w:b/>
          <w:bCs/>
          <w:lang w:val="en-US"/>
        </w:rPr>
        <w:t xml:space="preserve">3.4.2 </w:t>
      </w:r>
      <w:bookmarkEnd w:id="61"/>
      <w:r w:rsidR="00965358" w:rsidRPr="00965358">
        <w:rPr>
          <w:rFonts w:ascii="Times New Roman" w:eastAsia="Times New Roman" w:hAnsi="Times New Roman" w:cs="Times New Roman"/>
          <w:b/>
          <w:bCs/>
          <w:lang w:val="en-US"/>
        </w:rPr>
        <w:t>Test Results</w:t>
      </w:r>
      <w:r w:rsidR="00965358">
        <w:rPr>
          <w:rFonts w:ascii="Times New Roman" w:eastAsia="Times New Roman" w:hAnsi="Times New Roman" w:cs="Times New Roman"/>
          <w:b/>
          <w:bCs/>
          <w:lang w:val="en-US"/>
        </w:rPr>
        <w:t xml:space="preserve"> F</w:t>
      </w:r>
      <w:r w:rsidR="00965358" w:rsidRPr="00965358">
        <w:rPr>
          <w:rFonts w:ascii="Times New Roman" w:eastAsia="Times New Roman" w:hAnsi="Times New Roman" w:cs="Times New Roman"/>
          <w:b/>
          <w:bCs/>
          <w:lang w:val="en-US"/>
        </w:rPr>
        <w:t xml:space="preserve"> (Simultaneous Test)</w:t>
      </w:r>
    </w:p>
    <w:p w14:paraId="3BCCB8AC" w14:textId="77777777" w:rsidR="00376542" w:rsidRDefault="00E03A4C">
      <w:pPr>
        <w:tabs>
          <w:tab w:val="left" w:pos="2268"/>
        </w:tabs>
        <w:spacing w:after="0" w:line="240" w:lineRule="auto"/>
        <w:jc w:val="center"/>
        <w:rPr>
          <w:rFonts w:ascii="Times New Roman" w:eastAsia="Calibri" w:hAnsi="Times New Roman" w:cs="Times New Roman"/>
          <w:b/>
          <w:lang w:val="id-ID"/>
        </w:rPr>
      </w:pPr>
      <w:r>
        <w:rPr>
          <w:rFonts w:ascii="Times New Roman" w:eastAsia="Calibri" w:hAnsi="Times New Roman" w:cs="Times New Roman"/>
          <w:b/>
          <w:lang w:val="id-ID"/>
        </w:rPr>
        <w:t>Tabel 4.14</w:t>
      </w:r>
    </w:p>
    <w:p w14:paraId="37D560DF" w14:textId="20224859" w:rsidR="00376542" w:rsidRDefault="00965358">
      <w:pPr>
        <w:tabs>
          <w:tab w:val="left" w:pos="2268"/>
        </w:tabs>
        <w:spacing w:after="0" w:line="240" w:lineRule="auto"/>
        <w:jc w:val="center"/>
        <w:rPr>
          <w:rFonts w:ascii="Times New Roman" w:eastAsia="Calibri" w:hAnsi="Times New Roman" w:cs="Times New Roman"/>
          <w:b/>
          <w:lang w:val="id-ID"/>
        </w:rPr>
      </w:pPr>
      <w:r w:rsidRPr="00965358">
        <w:rPr>
          <w:rFonts w:ascii="Times New Roman" w:eastAsia="Calibri" w:hAnsi="Times New Roman" w:cs="Times New Roman"/>
          <w:b/>
          <w:lang w:val="id-ID"/>
        </w:rPr>
        <w:t>Test Results</w:t>
      </w:r>
      <w:r>
        <w:rPr>
          <w:rFonts w:ascii="Times New Roman" w:eastAsia="Calibri" w:hAnsi="Times New Roman" w:cs="Times New Roman"/>
          <w:b/>
          <w:lang w:val="en-US"/>
        </w:rPr>
        <w:t xml:space="preserve"> </w:t>
      </w:r>
      <w:r>
        <w:rPr>
          <w:rFonts w:ascii="Times New Roman" w:eastAsia="Calibri" w:hAnsi="Times New Roman" w:cs="Times New Roman"/>
          <w:b/>
          <w:lang w:val="id-ID"/>
        </w:rPr>
        <w:t>F</w:t>
      </w:r>
    </w:p>
    <w:tbl>
      <w:tblPr>
        <w:tblW w:w="82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3"/>
        <w:gridCol w:w="1337"/>
        <w:gridCol w:w="1529"/>
        <w:gridCol w:w="1067"/>
        <w:gridCol w:w="1466"/>
        <w:gridCol w:w="1067"/>
        <w:gridCol w:w="1070"/>
      </w:tblGrid>
      <w:tr w:rsidR="00376542" w14:paraId="571AD543" w14:textId="77777777">
        <w:trPr>
          <w:cantSplit/>
          <w:trHeight w:val="269"/>
          <w:jc w:val="center"/>
        </w:trPr>
        <w:tc>
          <w:tcPr>
            <w:tcW w:w="8299" w:type="dxa"/>
            <w:gridSpan w:val="7"/>
            <w:tcBorders>
              <w:top w:val="nil"/>
              <w:left w:val="nil"/>
              <w:bottom w:val="nil"/>
              <w:right w:val="nil"/>
            </w:tcBorders>
            <w:shd w:val="clear" w:color="auto" w:fill="FFFFFF"/>
            <w:vAlign w:val="center"/>
          </w:tcPr>
          <w:p w14:paraId="0FF2224E"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b/>
                <w:bCs/>
                <w:color w:val="010205"/>
              </w:rPr>
              <w:t>ANOVA</w:t>
            </w:r>
            <w:r>
              <w:rPr>
                <w:rFonts w:ascii="Times New Roman" w:eastAsia="Times New Roman" w:hAnsi="Times New Roman" w:cs="Times New Roman"/>
                <w:b/>
                <w:bCs/>
                <w:color w:val="010205"/>
                <w:vertAlign w:val="superscript"/>
              </w:rPr>
              <w:t>a</w:t>
            </w:r>
          </w:p>
        </w:tc>
      </w:tr>
      <w:tr w:rsidR="00376542" w14:paraId="412BACAD" w14:textId="77777777">
        <w:trPr>
          <w:cantSplit/>
          <w:trHeight w:val="539"/>
          <w:jc w:val="center"/>
        </w:trPr>
        <w:tc>
          <w:tcPr>
            <w:tcW w:w="2100" w:type="dxa"/>
            <w:gridSpan w:val="2"/>
            <w:tcBorders>
              <w:top w:val="nil"/>
              <w:left w:val="nil"/>
              <w:bottom w:val="single" w:sz="8" w:space="0" w:color="152935"/>
              <w:right w:val="nil"/>
            </w:tcBorders>
            <w:shd w:val="clear" w:color="auto" w:fill="FFFFFF"/>
            <w:vAlign w:val="bottom"/>
          </w:tcPr>
          <w:p w14:paraId="3B745DC2"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Model</w:t>
            </w:r>
          </w:p>
        </w:tc>
        <w:tc>
          <w:tcPr>
            <w:tcW w:w="1529" w:type="dxa"/>
            <w:tcBorders>
              <w:top w:val="nil"/>
              <w:left w:val="nil"/>
              <w:bottom w:val="single" w:sz="8" w:space="0" w:color="152935"/>
              <w:right w:val="single" w:sz="8" w:space="0" w:color="E0E0E0"/>
            </w:tcBorders>
            <w:shd w:val="clear" w:color="auto" w:fill="FFFFFF"/>
            <w:vAlign w:val="bottom"/>
          </w:tcPr>
          <w:p w14:paraId="7A3D9CF6"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Sum of Squares</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28BB8021"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Df</w:t>
            </w:r>
          </w:p>
        </w:tc>
        <w:tc>
          <w:tcPr>
            <w:tcW w:w="1466" w:type="dxa"/>
            <w:tcBorders>
              <w:top w:val="nil"/>
              <w:left w:val="single" w:sz="8" w:space="0" w:color="E0E0E0"/>
              <w:bottom w:val="single" w:sz="8" w:space="0" w:color="152935"/>
              <w:right w:val="single" w:sz="8" w:space="0" w:color="E0E0E0"/>
            </w:tcBorders>
            <w:shd w:val="clear" w:color="auto" w:fill="FFFFFF"/>
            <w:vAlign w:val="bottom"/>
          </w:tcPr>
          <w:p w14:paraId="3C2F4815"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Mean Square</w:t>
            </w: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7CED1C26"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F</w:t>
            </w:r>
          </w:p>
        </w:tc>
        <w:tc>
          <w:tcPr>
            <w:tcW w:w="1070" w:type="dxa"/>
            <w:tcBorders>
              <w:top w:val="nil"/>
              <w:left w:val="single" w:sz="8" w:space="0" w:color="E0E0E0"/>
              <w:bottom w:val="single" w:sz="8" w:space="0" w:color="152935"/>
              <w:right w:val="nil"/>
            </w:tcBorders>
            <w:shd w:val="clear" w:color="auto" w:fill="FFFFFF"/>
            <w:vAlign w:val="bottom"/>
          </w:tcPr>
          <w:p w14:paraId="2F5DEBCC"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Sig.</w:t>
            </w:r>
          </w:p>
        </w:tc>
      </w:tr>
      <w:tr w:rsidR="00376542" w14:paraId="66B2C8EC" w14:textId="77777777">
        <w:trPr>
          <w:cantSplit/>
          <w:trHeight w:val="269"/>
          <w:jc w:val="center"/>
        </w:trPr>
        <w:tc>
          <w:tcPr>
            <w:tcW w:w="763" w:type="dxa"/>
            <w:vMerge w:val="restart"/>
            <w:tcBorders>
              <w:top w:val="single" w:sz="8" w:space="0" w:color="152935"/>
              <w:left w:val="nil"/>
              <w:bottom w:val="single" w:sz="8" w:space="0" w:color="152935"/>
              <w:right w:val="nil"/>
            </w:tcBorders>
            <w:shd w:val="clear" w:color="auto" w:fill="E0E0E0"/>
          </w:tcPr>
          <w:p w14:paraId="438C5232"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1</w:t>
            </w:r>
          </w:p>
        </w:tc>
        <w:tc>
          <w:tcPr>
            <w:tcW w:w="1337" w:type="dxa"/>
            <w:tcBorders>
              <w:top w:val="single" w:sz="8" w:space="0" w:color="152935"/>
              <w:left w:val="nil"/>
              <w:bottom w:val="single" w:sz="8" w:space="0" w:color="AEAEAE"/>
              <w:right w:val="nil"/>
            </w:tcBorders>
            <w:shd w:val="clear" w:color="auto" w:fill="E0E0E0"/>
          </w:tcPr>
          <w:p w14:paraId="793A30D6"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Regression</w:t>
            </w:r>
          </w:p>
        </w:tc>
        <w:tc>
          <w:tcPr>
            <w:tcW w:w="1529" w:type="dxa"/>
            <w:tcBorders>
              <w:top w:val="single" w:sz="8" w:space="0" w:color="152935"/>
              <w:left w:val="nil"/>
              <w:bottom w:val="single" w:sz="8" w:space="0" w:color="AEAEAE"/>
              <w:right w:val="single" w:sz="8" w:space="0" w:color="E0E0E0"/>
            </w:tcBorders>
            <w:shd w:val="clear" w:color="auto" w:fill="FFFFFF"/>
          </w:tcPr>
          <w:p w14:paraId="4870786E"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154.561</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1DC8E30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2</w:t>
            </w:r>
          </w:p>
        </w:tc>
        <w:tc>
          <w:tcPr>
            <w:tcW w:w="1466" w:type="dxa"/>
            <w:tcBorders>
              <w:top w:val="single" w:sz="8" w:space="0" w:color="152935"/>
              <w:left w:val="single" w:sz="8" w:space="0" w:color="E0E0E0"/>
              <w:bottom w:val="single" w:sz="8" w:space="0" w:color="AEAEAE"/>
              <w:right w:val="single" w:sz="8" w:space="0" w:color="E0E0E0"/>
            </w:tcBorders>
            <w:shd w:val="clear" w:color="auto" w:fill="FFFFFF"/>
          </w:tcPr>
          <w:p w14:paraId="3EB9B5C5"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77.281</w:t>
            </w:r>
          </w:p>
        </w:tc>
        <w:tc>
          <w:tcPr>
            <w:tcW w:w="1067" w:type="dxa"/>
            <w:tcBorders>
              <w:top w:val="single" w:sz="8" w:space="0" w:color="152935"/>
              <w:left w:val="single" w:sz="8" w:space="0" w:color="E0E0E0"/>
              <w:bottom w:val="single" w:sz="8" w:space="0" w:color="AEAEAE"/>
              <w:right w:val="single" w:sz="8" w:space="0" w:color="E0E0E0"/>
            </w:tcBorders>
            <w:shd w:val="clear" w:color="auto" w:fill="FFFFFF"/>
          </w:tcPr>
          <w:p w14:paraId="757F0B93"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9.304</w:t>
            </w:r>
          </w:p>
        </w:tc>
        <w:tc>
          <w:tcPr>
            <w:tcW w:w="1070" w:type="dxa"/>
            <w:tcBorders>
              <w:top w:val="single" w:sz="8" w:space="0" w:color="152935"/>
              <w:left w:val="single" w:sz="8" w:space="0" w:color="E0E0E0"/>
              <w:bottom w:val="single" w:sz="8" w:space="0" w:color="AEAEAE"/>
              <w:right w:val="nil"/>
            </w:tcBorders>
            <w:shd w:val="clear" w:color="auto" w:fill="FFFFFF"/>
          </w:tcPr>
          <w:p w14:paraId="25EBEB68"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.000</w:t>
            </w:r>
            <w:r>
              <w:rPr>
                <w:rFonts w:ascii="Times New Roman" w:eastAsia="Times New Roman" w:hAnsi="Times New Roman" w:cs="Times New Roman"/>
                <w:color w:val="010205"/>
                <w:vertAlign w:val="superscript"/>
              </w:rPr>
              <w:t>b</w:t>
            </w:r>
          </w:p>
        </w:tc>
      </w:tr>
      <w:tr w:rsidR="00376542" w14:paraId="7E8CB796" w14:textId="77777777">
        <w:trPr>
          <w:cantSplit/>
          <w:trHeight w:val="285"/>
          <w:jc w:val="center"/>
        </w:trPr>
        <w:tc>
          <w:tcPr>
            <w:tcW w:w="763" w:type="dxa"/>
            <w:vMerge/>
            <w:tcBorders>
              <w:top w:val="single" w:sz="8" w:space="0" w:color="152935"/>
              <w:left w:val="nil"/>
              <w:bottom w:val="single" w:sz="8" w:space="0" w:color="152935"/>
              <w:right w:val="nil"/>
            </w:tcBorders>
            <w:shd w:val="clear" w:color="auto" w:fill="E0E0E0"/>
          </w:tcPr>
          <w:p w14:paraId="73D30542" w14:textId="77777777" w:rsidR="00376542" w:rsidRDefault="00376542">
            <w:pPr>
              <w:autoSpaceDE w:val="0"/>
              <w:autoSpaceDN w:val="0"/>
              <w:adjustRightInd w:val="0"/>
              <w:spacing w:after="0" w:line="240" w:lineRule="auto"/>
              <w:jc w:val="center"/>
              <w:rPr>
                <w:rFonts w:ascii="Times New Roman" w:eastAsia="Times New Roman" w:hAnsi="Times New Roman" w:cs="Times New Roman"/>
                <w:color w:val="010205"/>
              </w:rPr>
            </w:pPr>
          </w:p>
        </w:tc>
        <w:tc>
          <w:tcPr>
            <w:tcW w:w="1337" w:type="dxa"/>
            <w:tcBorders>
              <w:top w:val="single" w:sz="8" w:space="0" w:color="AEAEAE"/>
              <w:left w:val="nil"/>
              <w:bottom w:val="single" w:sz="8" w:space="0" w:color="AEAEAE"/>
              <w:right w:val="nil"/>
            </w:tcBorders>
            <w:shd w:val="clear" w:color="auto" w:fill="E0E0E0"/>
          </w:tcPr>
          <w:p w14:paraId="017DBB07"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Residual</w:t>
            </w:r>
          </w:p>
        </w:tc>
        <w:tc>
          <w:tcPr>
            <w:tcW w:w="1529" w:type="dxa"/>
            <w:tcBorders>
              <w:top w:val="single" w:sz="8" w:space="0" w:color="AEAEAE"/>
              <w:left w:val="nil"/>
              <w:bottom w:val="single" w:sz="8" w:space="0" w:color="AEAEAE"/>
              <w:right w:val="single" w:sz="8" w:space="0" w:color="E0E0E0"/>
            </w:tcBorders>
            <w:shd w:val="clear" w:color="auto" w:fill="FFFFFF"/>
          </w:tcPr>
          <w:p w14:paraId="4F7CAD5F"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556.525</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D13E755"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67</w:t>
            </w:r>
          </w:p>
        </w:tc>
        <w:tc>
          <w:tcPr>
            <w:tcW w:w="1466" w:type="dxa"/>
            <w:tcBorders>
              <w:top w:val="single" w:sz="8" w:space="0" w:color="AEAEAE"/>
              <w:left w:val="single" w:sz="8" w:space="0" w:color="E0E0E0"/>
              <w:bottom w:val="single" w:sz="8" w:space="0" w:color="AEAEAE"/>
              <w:right w:val="single" w:sz="8" w:space="0" w:color="E0E0E0"/>
            </w:tcBorders>
            <w:shd w:val="clear" w:color="auto" w:fill="FFFFFF"/>
          </w:tcPr>
          <w:p w14:paraId="7F9E9AAA"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8.306</w:t>
            </w:r>
          </w:p>
        </w:tc>
        <w:tc>
          <w:tcPr>
            <w:tcW w:w="10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2A07674" w14:textId="77777777" w:rsidR="00376542" w:rsidRDefault="00376542">
            <w:pPr>
              <w:autoSpaceDE w:val="0"/>
              <w:autoSpaceDN w:val="0"/>
              <w:adjustRightInd w:val="0"/>
              <w:spacing w:after="0" w:line="240" w:lineRule="auto"/>
              <w:jc w:val="center"/>
              <w:rPr>
                <w:rFonts w:ascii="Times New Roman" w:eastAsia="Times New Roman" w:hAnsi="Times New Roman" w:cs="Times New Roman"/>
              </w:rPr>
            </w:pPr>
          </w:p>
        </w:tc>
        <w:tc>
          <w:tcPr>
            <w:tcW w:w="1070" w:type="dxa"/>
            <w:tcBorders>
              <w:top w:val="single" w:sz="8" w:space="0" w:color="AEAEAE"/>
              <w:left w:val="single" w:sz="8" w:space="0" w:color="E0E0E0"/>
              <w:bottom w:val="single" w:sz="8" w:space="0" w:color="AEAEAE"/>
              <w:right w:val="nil"/>
            </w:tcBorders>
            <w:shd w:val="clear" w:color="auto" w:fill="FFFFFF"/>
            <w:vAlign w:val="center"/>
          </w:tcPr>
          <w:p w14:paraId="60ECFC02" w14:textId="77777777" w:rsidR="00376542" w:rsidRDefault="00376542">
            <w:pPr>
              <w:autoSpaceDE w:val="0"/>
              <w:autoSpaceDN w:val="0"/>
              <w:adjustRightInd w:val="0"/>
              <w:spacing w:after="0" w:line="240" w:lineRule="auto"/>
              <w:jc w:val="center"/>
              <w:rPr>
                <w:rFonts w:ascii="Times New Roman" w:eastAsia="Times New Roman" w:hAnsi="Times New Roman" w:cs="Times New Roman"/>
              </w:rPr>
            </w:pPr>
          </w:p>
        </w:tc>
      </w:tr>
      <w:tr w:rsidR="00376542" w14:paraId="6045F32C" w14:textId="77777777">
        <w:trPr>
          <w:cantSplit/>
          <w:trHeight w:val="285"/>
          <w:jc w:val="center"/>
        </w:trPr>
        <w:tc>
          <w:tcPr>
            <w:tcW w:w="763" w:type="dxa"/>
            <w:vMerge/>
            <w:tcBorders>
              <w:top w:val="single" w:sz="8" w:space="0" w:color="152935"/>
              <w:left w:val="nil"/>
              <w:bottom w:val="single" w:sz="8" w:space="0" w:color="152935"/>
              <w:right w:val="nil"/>
            </w:tcBorders>
            <w:shd w:val="clear" w:color="auto" w:fill="E0E0E0"/>
          </w:tcPr>
          <w:p w14:paraId="776BE4AF" w14:textId="77777777" w:rsidR="00376542" w:rsidRDefault="00376542">
            <w:pPr>
              <w:autoSpaceDE w:val="0"/>
              <w:autoSpaceDN w:val="0"/>
              <w:adjustRightInd w:val="0"/>
              <w:spacing w:after="0" w:line="240" w:lineRule="auto"/>
              <w:jc w:val="center"/>
              <w:rPr>
                <w:rFonts w:ascii="Times New Roman" w:eastAsia="Times New Roman" w:hAnsi="Times New Roman" w:cs="Times New Roman"/>
              </w:rPr>
            </w:pPr>
          </w:p>
        </w:tc>
        <w:tc>
          <w:tcPr>
            <w:tcW w:w="1337" w:type="dxa"/>
            <w:tcBorders>
              <w:top w:val="single" w:sz="8" w:space="0" w:color="AEAEAE"/>
              <w:left w:val="nil"/>
              <w:bottom w:val="single" w:sz="8" w:space="0" w:color="152935"/>
              <w:right w:val="nil"/>
            </w:tcBorders>
            <w:shd w:val="clear" w:color="auto" w:fill="E0E0E0"/>
          </w:tcPr>
          <w:p w14:paraId="0130FCB2"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Total</w:t>
            </w:r>
          </w:p>
        </w:tc>
        <w:tc>
          <w:tcPr>
            <w:tcW w:w="1529" w:type="dxa"/>
            <w:tcBorders>
              <w:top w:val="single" w:sz="8" w:space="0" w:color="AEAEAE"/>
              <w:left w:val="nil"/>
              <w:bottom w:val="single" w:sz="8" w:space="0" w:color="152935"/>
              <w:right w:val="single" w:sz="8" w:space="0" w:color="E0E0E0"/>
            </w:tcBorders>
            <w:shd w:val="clear" w:color="auto" w:fill="FFFFFF"/>
          </w:tcPr>
          <w:p w14:paraId="4F5AFA87"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711.086</w:t>
            </w:r>
          </w:p>
        </w:tc>
        <w:tc>
          <w:tcPr>
            <w:tcW w:w="1067" w:type="dxa"/>
            <w:tcBorders>
              <w:top w:val="single" w:sz="8" w:space="0" w:color="AEAEAE"/>
              <w:left w:val="single" w:sz="8" w:space="0" w:color="E0E0E0"/>
              <w:bottom w:val="single" w:sz="8" w:space="0" w:color="152935"/>
              <w:right w:val="single" w:sz="8" w:space="0" w:color="E0E0E0"/>
            </w:tcBorders>
            <w:shd w:val="clear" w:color="auto" w:fill="FFFFFF"/>
          </w:tcPr>
          <w:p w14:paraId="7049D9EB" w14:textId="77777777" w:rsidR="00376542" w:rsidRDefault="00E03A4C">
            <w:pPr>
              <w:autoSpaceDE w:val="0"/>
              <w:autoSpaceDN w:val="0"/>
              <w:adjustRightInd w:val="0"/>
              <w:spacing w:after="0" w:line="240" w:lineRule="auto"/>
              <w:ind w:left="60" w:right="60"/>
              <w:jc w:val="center"/>
              <w:rPr>
                <w:rFonts w:ascii="Times New Roman" w:eastAsia="Times New Roman" w:hAnsi="Times New Roman" w:cs="Times New Roman"/>
                <w:color w:val="010205"/>
              </w:rPr>
            </w:pPr>
            <w:r>
              <w:rPr>
                <w:rFonts w:ascii="Times New Roman" w:eastAsia="Times New Roman" w:hAnsi="Times New Roman" w:cs="Times New Roman"/>
                <w:color w:val="010205"/>
              </w:rPr>
              <w:t>69</w:t>
            </w:r>
          </w:p>
        </w:tc>
        <w:tc>
          <w:tcPr>
            <w:tcW w:w="146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39FF9C" w14:textId="77777777" w:rsidR="00376542" w:rsidRDefault="00376542">
            <w:pPr>
              <w:autoSpaceDE w:val="0"/>
              <w:autoSpaceDN w:val="0"/>
              <w:adjustRightInd w:val="0"/>
              <w:spacing w:after="0" w:line="240" w:lineRule="auto"/>
              <w:jc w:val="center"/>
              <w:rPr>
                <w:rFonts w:ascii="Times New Roman" w:eastAsia="Times New Roman" w:hAnsi="Times New Roman" w:cs="Times New Roman"/>
              </w:rPr>
            </w:pPr>
          </w:p>
        </w:tc>
        <w:tc>
          <w:tcPr>
            <w:tcW w:w="10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80FEB99" w14:textId="77777777" w:rsidR="00376542" w:rsidRDefault="00376542">
            <w:pPr>
              <w:autoSpaceDE w:val="0"/>
              <w:autoSpaceDN w:val="0"/>
              <w:adjustRightInd w:val="0"/>
              <w:spacing w:after="0" w:line="240" w:lineRule="auto"/>
              <w:jc w:val="center"/>
              <w:rPr>
                <w:rFonts w:ascii="Times New Roman" w:eastAsia="Times New Roman" w:hAnsi="Times New Roman" w:cs="Times New Roman"/>
              </w:rPr>
            </w:pPr>
          </w:p>
        </w:tc>
        <w:tc>
          <w:tcPr>
            <w:tcW w:w="1070" w:type="dxa"/>
            <w:tcBorders>
              <w:top w:val="single" w:sz="8" w:space="0" w:color="AEAEAE"/>
              <w:left w:val="single" w:sz="8" w:space="0" w:color="E0E0E0"/>
              <w:bottom w:val="single" w:sz="8" w:space="0" w:color="152935"/>
              <w:right w:val="nil"/>
            </w:tcBorders>
            <w:shd w:val="clear" w:color="auto" w:fill="FFFFFF"/>
            <w:vAlign w:val="center"/>
          </w:tcPr>
          <w:p w14:paraId="55CE23F3" w14:textId="77777777" w:rsidR="00376542" w:rsidRDefault="00376542">
            <w:pPr>
              <w:autoSpaceDE w:val="0"/>
              <w:autoSpaceDN w:val="0"/>
              <w:adjustRightInd w:val="0"/>
              <w:spacing w:after="0" w:line="240" w:lineRule="auto"/>
              <w:jc w:val="center"/>
              <w:rPr>
                <w:rFonts w:ascii="Times New Roman" w:eastAsia="Times New Roman" w:hAnsi="Times New Roman" w:cs="Times New Roman"/>
              </w:rPr>
            </w:pPr>
          </w:p>
        </w:tc>
      </w:tr>
      <w:tr w:rsidR="00376542" w:rsidRPr="000321C6" w14:paraId="5F660504" w14:textId="77777777">
        <w:trPr>
          <w:cantSplit/>
          <w:trHeight w:val="269"/>
          <w:jc w:val="center"/>
        </w:trPr>
        <w:tc>
          <w:tcPr>
            <w:tcW w:w="8299" w:type="dxa"/>
            <w:gridSpan w:val="7"/>
            <w:tcBorders>
              <w:top w:val="nil"/>
              <w:left w:val="nil"/>
              <w:bottom w:val="nil"/>
              <w:right w:val="nil"/>
            </w:tcBorders>
            <w:shd w:val="clear" w:color="auto" w:fill="FFFFFF"/>
          </w:tcPr>
          <w:p w14:paraId="768ECD47" w14:textId="77777777" w:rsidR="00376542" w:rsidRPr="000321C6" w:rsidRDefault="00E03A4C">
            <w:pPr>
              <w:autoSpaceDE w:val="0"/>
              <w:autoSpaceDN w:val="0"/>
              <w:adjustRightInd w:val="0"/>
              <w:spacing w:after="0" w:line="240" w:lineRule="auto"/>
              <w:ind w:left="60" w:right="60"/>
              <w:rPr>
                <w:rFonts w:ascii="Times New Roman" w:eastAsia="Times New Roman" w:hAnsi="Times New Roman" w:cs="Times New Roman"/>
                <w:color w:val="010205"/>
                <w:sz w:val="20"/>
                <w:szCs w:val="20"/>
              </w:rPr>
            </w:pPr>
            <w:r w:rsidRPr="000321C6">
              <w:rPr>
                <w:rFonts w:ascii="Times New Roman" w:eastAsia="Times New Roman" w:hAnsi="Times New Roman" w:cs="Times New Roman"/>
                <w:color w:val="010205"/>
                <w:sz w:val="20"/>
                <w:szCs w:val="20"/>
              </w:rPr>
              <w:t>a. Dependent Variable: Y</w:t>
            </w:r>
          </w:p>
        </w:tc>
      </w:tr>
      <w:tr w:rsidR="00376542" w:rsidRPr="000321C6" w14:paraId="65A916F2" w14:textId="77777777">
        <w:trPr>
          <w:cantSplit/>
          <w:trHeight w:val="269"/>
          <w:jc w:val="center"/>
        </w:trPr>
        <w:tc>
          <w:tcPr>
            <w:tcW w:w="8299" w:type="dxa"/>
            <w:gridSpan w:val="7"/>
            <w:tcBorders>
              <w:top w:val="nil"/>
              <w:left w:val="nil"/>
              <w:bottom w:val="nil"/>
              <w:right w:val="nil"/>
            </w:tcBorders>
            <w:shd w:val="clear" w:color="auto" w:fill="FFFFFF"/>
          </w:tcPr>
          <w:p w14:paraId="67DB5DC4" w14:textId="77777777" w:rsidR="00376542" w:rsidRPr="000321C6" w:rsidRDefault="00E03A4C">
            <w:pPr>
              <w:autoSpaceDE w:val="0"/>
              <w:autoSpaceDN w:val="0"/>
              <w:adjustRightInd w:val="0"/>
              <w:spacing w:after="0" w:line="240" w:lineRule="auto"/>
              <w:ind w:left="60" w:right="60"/>
              <w:rPr>
                <w:rFonts w:ascii="Times New Roman" w:eastAsia="Times New Roman" w:hAnsi="Times New Roman" w:cs="Times New Roman"/>
                <w:color w:val="010205"/>
                <w:sz w:val="20"/>
                <w:szCs w:val="20"/>
              </w:rPr>
            </w:pPr>
            <w:r w:rsidRPr="000321C6">
              <w:rPr>
                <w:rFonts w:ascii="Times New Roman" w:eastAsia="Times New Roman" w:hAnsi="Times New Roman" w:cs="Times New Roman"/>
                <w:color w:val="010205"/>
                <w:sz w:val="20"/>
                <w:szCs w:val="20"/>
              </w:rPr>
              <w:t>b. Predictors: (Constant), X2, X1</w:t>
            </w:r>
          </w:p>
        </w:tc>
      </w:tr>
    </w:tbl>
    <w:p w14:paraId="22E22D97" w14:textId="49A84159" w:rsidR="00376542" w:rsidRPr="000321C6" w:rsidRDefault="006F7E29" w:rsidP="006F7E29">
      <w:pPr>
        <w:autoSpaceDE w:val="0"/>
        <w:autoSpaceDN w:val="0"/>
        <w:adjustRightInd w:val="0"/>
        <w:spacing w:after="0" w:line="240" w:lineRule="auto"/>
        <w:ind w:firstLine="567"/>
        <w:rPr>
          <w:rFonts w:ascii="Times New Roman" w:eastAsia="Calibri" w:hAnsi="Times New Roman" w:cs="Times New Roman"/>
          <w:b/>
          <w:i/>
          <w:sz w:val="20"/>
          <w:szCs w:val="20"/>
          <w:lang w:val="en-US"/>
        </w:rPr>
      </w:pPr>
      <w:r w:rsidRPr="000321C6">
        <w:rPr>
          <w:rFonts w:ascii="Times New Roman" w:eastAsia="Calibri" w:hAnsi="Times New Roman" w:cs="Times New Roman"/>
          <w:b/>
          <w:i/>
          <w:sz w:val="20"/>
          <w:szCs w:val="20"/>
          <w:lang w:val="en-US"/>
        </w:rPr>
        <w:t xml:space="preserve">Data source: </w:t>
      </w:r>
      <w:proofErr w:type="spellStart"/>
      <w:r w:rsidRPr="000321C6">
        <w:rPr>
          <w:rFonts w:ascii="Times New Roman" w:eastAsia="Calibri" w:hAnsi="Times New Roman" w:cs="Times New Roman"/>
          <w:b/>
          <w:i/>
          <w:sz w:val="20"/>
          <w:szCs w:val="20"/>
          <w:lang w:val="en-US"/>
        </w:rPr>
        <w:t>output</w:t>
      </w:r>
      <w:proofErr w:type="gramStart"/>
      <w:r w:rsidRPr="000321C6">
        <w:rPr>
          <w:rFonts w:ascii="Times New Roman" w:eastAsia="Calibri" w:hAnsi="Times New Roman" w:cs="Times New Roman"/>
          <w:b/>
          <w:i/>
          <w:sz w:val="20"/>
          <w:szCs w:val="20"/>
          <w:lang w:val="en-US"/>
        </w:rPr>
        <w:t>,t</w:t>
      </w:r>
      <w:proofErr w:type="spellEnd"/>
      <w:proofErr w:type="gramEnd"/>
      <w:r w:rsidRPr="000321C6">
        <w:rPr>
          <w:rFonts w:ascii="Times New Roman" w:eastAsia="Calibri" w:hAnsi="Times New Roman" w:cs="Times New Roman"/>
          <w:b/>
          <w:i/>
          <w:sz w:val="20"/>
          <w:szCs w:val="20"/>
          <w:lang w:val="en-US"/>
        </w:rPr>
        <w:t xml:space="preserve"> SPSS 26, 2022</w:t>
      </w:r>
    </w:p>
    <w:p w14:paraId="438C1CEB" w14:textId="77777777" w:rsidR="00993BCA" w:rsidRPr="000321C6" w:rsidRDefault="00993BCA" w:rsidP="006F7E29">
      <w:pPr>
        <w:tabs>
          <w:tab w:val="left" w:pos="2268"/>
        </w:tabs>
        <w:spacing w:after="0" w:line="240" w:lineRule="auto"/>
        <w:ind w:firstLine="567"/>
        <w:jc w:val="both"/>
        <w:rPr>
          <w:rFonts w:ascii="Times New Roman" w:eastAsia="Calibri" w:hAnsi="Times New Roman" w:cs="Times New Roman"/>
          <w:sz w:val="20"/>
          <w:szCs w:val="20"/>
          <w:lang w:val="id-ID"/>
        </w:rPr>
      </w:pPr>
    </w:p>
    <w:p w14:paraId="274F4663" w14:textId="204649DB" w:rsidR="00376542" w:rsidRPr="000321C6" w:rsidRDefault="006F7E29" w:rsidP="006F7E29">
      <w:pPr>
        <w:tabs>
          <w:tab w:val="left" w:pos="2268"/>
        </w:tabs>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Based on the results of the test in the table above, it can be seen that the calculated f value is 9.304, so that fcount &gt; ftable or 9.304 &gt; 3.13, and a significance level of 0.000 &lt; 0.5 then HO is rejected and Ha is accepted, it can be concluded that the work environment variable (X1) and workload (X2) has a significant effect on the employee performance variable (Y) at PT. Tania Selatan. So it can be concluded that H3 is accepted.</w:t>
      </w:r>
    </w:p>
    <w:p w14:paraId="274C1EA1" w14:textId="3EFF76AD" w:rsidR="00376542" w:rsidRPr="000321C6" w:rsidRDefault="00E03A4C">
      <w:pPr>
        <w:pStyle w:val="Heading2"/>
        <w:spacing w:line="240" w:lineRule="auto"/>
        <w:rPr>
          <w:rFonts w:ascii="Times New Roman" w:eastAsia="DengXian" w:hAnsi="Times New Roman" w:cs="Times New Roman"/>
          <w:b/>
          <w:bCs/>
          <w:color w:val="auto"/>
          <w:sz w:val="20"/>
          <w:szCs w:val="20"/>
          <w:lang w:eastAsia="zh-CN"/>
        </w:rPr>
      </w:pPr>
      <w:bookmarkStart w:id="62" w:name="_Toc108597505"/>
      <w:r w:rsidRPr="000321C6">
        <w:rPr>
          <w:rFonts w:ascii="Times New Roman" w:hAnsi="Times New Roman" w:cs="Times New Roman"/>
          <w:b/>
          <w:bCs/>
          <w:color w:val="auto"/>
          <w:sz w:val="20"/>
          <w:szCs w:val="20"/>
          <w:lang w:val="en-US"/>
        </w:rPr>
        <w:t xml:space="preserve">3.5. </w:t>
      </w:r>
      <w:bookmarkEnd w:id="62"/>
      <w:r w:rsidR="006F7E29" w:rsidRPr="000321C6">
        <w:rPr>
          <w:rFonts w:ascii="Times New Roman" w:hAnsi="Times New Roman" w:cs="Times New Roman"/>
          <w:b/>
          <w:bCs/>
          <w:color w:val="auto"/>
          <w:sz w:val="20"/>
          <w:szCs w:val="20"/>
        </w:rPr>
        <w:t>Discussion</w:t>
      </w:r>
    </w:p>
    <w:p w14:paraId="2E3FD816" w14:textId="7B0DF8B1" w:rsidR="00376542" w:rsidRPr="000321C6" w:rsidRDefault="00E03A4C">
      <w:pPr>
        <w:pStyle w:val="Heading3"/>
        <w:spacing w:line="240" w:lineRule="auto"/>
        <w:rPr>
          <w:rFonts w:ascii="Times New Roman" w:hAnsi="Times New Roman" w:cs="Times New Roman"/>
          <w:b/>
          <w:color w:val="auto"/>
          <w:sz w:val="20"/>
          <w:szCs w:val="20"/>
        </w:rPr>
      </w:pPr>
      <w:bookmarkStart w:id="63" w:name="_Toc108597506"/>
      <w:r w:rsidRPr="000321C6">
        <w:rPr>
          <w:rFonts w:ascii="Times New Roman" w:hAnsi="Times New Roman" w:cs="Times New Roman"/>
          <w:b/>
          <w:color w:val="auto"/>
          <w:sz w:val="20"/>
          <w:szCs w:val="20"/>
          <w:lang w:val="en-US"/>
        </w:rPr>
        <w:t xml:space="preserve">3.5.1 </w:t>
      </w:r>
      <w:bookmarkEnd w:id="63"/>
      <w:r w:rsidR="006F7E29" w:rsidRPr="000321C6">
        <w:rPr>
          <w:rFonts w:ascii="Times New Roman" w:hAnsi="Times New Roman" w:cs="Times New Roman"/>
          <w:b/>
          <w:color w:val="auto"/>
          <w:sz w:val="20"/>
          <w:szCs w:val="20"/>
        </w:rPr>
        <w:t>Effect of Work Environment and Workload on Employee Performance of PT. South Tania</w:t>
      </w:r>
    </w:p>
    <w:p w14:paraId="59A3E4AA" w14:textId="77777777" w:rsidR="006F7E29" w:rsidRPr="000321C6" w:rsidRDefault="006F7E29" w:rsidP="006F7E29">
      <w:pPr>
        <w:spacing w:after="0" w:line="240" w:lineRule="auto"/>
        <w:ind w:firstLine="720"/>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Based on the statistical test, namely the results of the F test, which shows the results that the work environment variable and workload variable have a simultaneous influence on employee performance. This finding can be strengthened by the results of the questionnaire tabulation of the highest average value of the work environment variable with the 3rd statement, namely "Lighting in the southern PT. Tania work environment makes employees more careful in carrying out daily tasks" with category A (very good). This means that employees feel that the work environment at PT. Tania Selatan is very good to support the performance of employees in carrying out daily tasks, if you look at the results of the questionnaire tabulation the highest average value on the workload variable with the second statement, namely "the task at hand. give it to me is in accordance with my work jobdest” with a category value of A (very good) meaning that the workload given to employees is in accordance with the jobdest of each employee's work division itself, this is very effective and efficient on employee performance, at because employees can be more focused in completing their tasks and responsibilities.</w:t>
      </w:r>
    </w:p>
    <w:p w14:paraId="7F88287E" w14:textId="77777777" w:rsidR="006F7E29" w:rsidRPr="000321C6" w:rsidRDefault="006F7E29" w:rsidP="006F7E29">
      <w:pPr>
        <w:spacing w:after="0" w:line="240" w:lineRule="auto"/>
        <w:ind w:firstLine="720"/>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lastRenderedPageBreak/>
        <w:t>This shows that the work environment and workload are important factors that must be considered by PT. South Tania so that employees can work optimally and produce good performance. A good work environment and workload will have a direct impact on employee performance. Every company must always strive to create and maintain a good work environment and workload so that employees can work and are comfortable, peaceful and stable as expected so that it is possible to improve good work performance and produce good products. Meanwhile, according to Koesomowidjojo (2017) if workers' fatigue increases in completing work that is not in accordance with their physical and mental abilities, it can lead to reduced work capacity and body resistance so that it will have an impact on decreasing employee performance.</w:t>
      </w:r>
    </w:p>
    <w:p w14:paraId="511FB4D6" w14:textId="258668B4" w:rsidR="00376542" w:rsidRPr="000321C6" w:rsidRDefault="006F7E29" w:rsidP="006F7E29">
      <w:pPr>
        <w:spacing w:after="0" w:line="240" w:lineRule="auto"/>
        <w:ind w:firstLine="720"/>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id-ID"/>
        </w:rPr>
        <w:t>This finding is also confirmed by previous research, namely Araujo (2021) entitled "The Influence of Work Environment and Workload on Employee Performance at the Semen Kediri Health Center" which states that the variables. simultaneously on employee performance. Cement Health Center.</w:t>
      </w:r>
    </w:p>
    <w:p w14:paraId="486952CE" w14:textId="3BD31B21" w:rsidR="00376542" w:rsidRPr="000321C6" w:rsidRDefault="00E03A4C">
      <w:pPr>
        <w:pStyle w:val="Heading3"/>
        <w:spacing w:line="240" w:lineRule="auto"/>
        <w:rPr>
          <w:rFonts w:ascii="Times New Roman" w:hAnsi="Times New Roman" w:cs="Times New Roman"/>
          <w:b/>
          <w:color w:val="auto"/>
          <w:sz w:val="20"/>
          <w:szCs w:val="20"/>
          <w:lang w:val="en-US"/>
        </w:rPr>
      </w:pPr>
      <w:bookmarkStart w:id="64" w:name="_Toc108597507"/>
      <w:r w:rsidRPr="000321C6">
        <w:rPr>
          <w:rFonts w:ascii="Times New Roman" w:hAnsi="Times New Roman" w:cs="Times New Roman"/>
          <w:b/>
          <w:color w:val="auto"/>
          <w:sz w:val="20"/>
          <w:szCs w:val="20"/>
          <w:lang w:val="en-US"/>
        </w:rPr>
        <w:t>3.5.2</w:t>
      </w:r>
      <w:r w:rsidRPr="000321C6">
        <w:rPr>
          <w:rFonts w:ascii="Times New Roman" w:hAnsi="Times New Roman" w:cs="Times New Roman"/>
          <w:b/>
          <w:color w:val="auto"/>
          <w:sz w:val="20"/>
          <w:szCs w:val="20"/>
        </w:rPr>
        <w:t xml:space="preserve"> </w:t>
      </w:r>
      <w:bookmarkEnd w:id="64"/>
      <w:r w:rsidR="006F7E29" w:rsidRPr="000321C6">
        <w:rPr>
          <w:rFonts w:ascii="Times New Roman" w:hAnsi="Times New Roman" w:cs="Times New Roman"/>
          <w:b/>
          <w:color w:val="auto"/>
          <w:sz w:val="20"/>
          <w:szCs w:val="20"/>
          <w:lang w:val="en-US"/>
        </w:rPr>
        <w:t>Effect of Work Environment on Employee Performance of PT. South Tania</w:t>
      </w:r>
    </w:p>
    <w:p w14:paraId="0F51ABA8" w14:textId="77777777" w:rsidR="006F7E29" w:rsidRPr="000321C6" w:rsidRDefault="006F7E29" w:rsidP="006F7E29">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Based on the statistical test, namely the T test, it shows that the work environment does not have a partial influence on the performance of the employees of PT. Tania Selatan. because the performance of employees in each division has been maximized even though there are deficiencies in the work environment such as the smell of waste that is very stinging and the sound of machines that interfere with hearing but it does not hinder the performance of employees in completing the tasks given by PT. South Tania.</w:t>
      </w:r>
    </w:p>
    <w:p w14:paraId="4B330833" w14:textId="77777777" w:rsidR="006F7E29" w:rsidRPr="000321C6" w:rsidRDefault="006F7E29" w:rsidP="006F7E29">
      <w:pPr>
        <w:spacing w:after="0" w:line="240" w:lineRule="auto"/>
        <w:ind w:firstLine="567"/>
        <w:jc w:val="both"/>
        <w:rPr>
          <w:rFonts w:ascii="Times New Roman" w:eastAsia="Calibri" w:hAnsi="Times New Roman" w:cs="Times New Roman"/>
          <w:sz w:val="20"/>
          <w:szCs w:val="20"/>
          <w:lang w:val="id-ID"/>
        </w:rPr>
      </w:pPr>
      <w:r w:rsidRPr="000321C6">
        <w:rPr>
          <w:rFonts w:ascii="Times New Roman" w:eastAsia="Calibri" w:hAnsi="Times New Roman" w:cs="Times New Roman"/>
          <w:sz w:val="20"/>
          <w:szCs w:val="20"/>
          <w:lang w:val="id-ID"/>
        </w:rPr>
        <w:t>These findings indicate that the work environment at PT. Tania Selatan has less influence on employee performance, this is because employees of PT. Muara Alam Sejahtera feel quite helped by supporting facilities such as lighting, sefty equipment and good SOPs. South Tania does not feel a barrier to performance in the work environment.</w:t>
      </w:r>
    </w:p>
    <w:p w14:paraId="6F776735" w14:textId="7FCE60E5" w:rsidR="00376542" w:rsidRPr="000321C6" w:rsidRDefault="006F7E29" w:rsidP="006F7E29">
      <w:pPr>
        <w:spacing w:after="0" w:line="240" w:lineRule="auto"/>
        <w:ind w:firstLine="567"/>
        <w:jc w:val="both"/>
        <w:rPr>
          <w:rFonts w:ascii="Times New Roman" w:eastAsia="Times New Roman" w:hAnsi="Times New Roman" w:cs="Times New Roman"/>
          <w:b/>
          <w:bCs/>
          <w:sz w:val="20"/>
          <w:szCs w:val="20"/>
          <w:lang w:val="id-ID"/>
        </w:rPr>
      </w:pPr>
      <w:r w:rsidRPr="000321C6">
        <w:rPr>
          <w:rFonts w:ascii="Times New Roman" w:eastAsia="Calibri" w:hAnsi="Times New Roman" w:cs="Times New Roman"/>
          <w:sz w:val="20"/>
          <w:szCs w:val="20"/>
          <w:lang w:val="id-ID"/>
        </w:rPr>
        <w:t>These results are also in line with previous research, namely Dani Sapantra (2017) with the title "The Influence of Workload and Work Environment on Work Performance of Employees of PT. Macanan Jaya Cemerlang Klaten” which states that the work environment has a negative effect on employee performance or it can be interpreted that there is no partial influence of the work environment on employee performance.</w:t>
      </w:r>
    </w:p>
    <w:p w14:paraId="52BF4AEC" w14:textId="14F6DB86" w:rsidR="00376542" w:rsidRPr="000321C6" w:rsidRDefault="00E03A4C">
      <w:pPr>
        <w:pStyle w:val="Heading3"/>
        <w:spacing w:line="240" w:lineRule="auto"/>
        <w:rPr>
          <w:rFonts w:ascii="Times New Roman" w:hAnsi="Times New Roman" w:cs="Times New Roman"/>
          <w:b/>
          <w:color w:val="auto"/>
          <w:sz w:val="20"/>
          <w:szCs w:val="20"/>
          <w:lang w:val="en-US"/>
        </w:rPr>
      </w:pPr>
      <w:bookmarkStart w:id="65" w:name="_Toc108597508"/>
      <w:r w:rsidRPr="000321C6">
        <w:rPr>
          <w:rFonts w:ascii="Times New Roman" w:hAnsi="Times New Roman" w:cs="Times New Roman"/>
          <w:b/>
          <w:color w:val="auto"/>
          <w:sz w:val="20"/>
          <w:szCs w:val="20"/>
          <w:lang w:val="en-US"/>
        </w:rPr>
        <w:t>3.5.3</w:t>
      </w:r>
      <w:r w:rsidRPr="000321C6">
        <w:rPr>
          <w:rFonts w:ascii="Times New Roman" w:hAnsi="Times New Roman" w:cs="Times New Roman"/>
          <w:b/>
          <w:color w:val="auto"/>
          <w:sz w:val="20"/>
          <w:szCs w:val="20"/>
        </w:rPr>
        <w:t xml:space="preserve"> </w:t>
      </w:r>
      <w:bookmarkEnd w:id="65"/>
      <w:r w:rsidR="006F7E29" w:rsidRPr="000321C6">
        <w:rPr>
          <w:rFonts w:ascii="Times New Roman" w:hAnsi="Times New Roman" w:cs="Times New Roman"/>
          <w:b/>
          <w:color w:val="auto"/>
          <w:sz w:val="20"/>
          <w:szCs w:val="20"/>
          <w:lang w:val="en-US"/>
        </w:rPr>
        <w:t>The Effect of Workload on Employee Performance at PT. South Tania</w:t>
      </w:r>
    </w:p>
    <w:p w14:paraId="0FAA2484" w14:textId="7C24D3EE" w:rsidR="00376542" w:rsidRPr="000321C6" w:rsidRDefault="006F7E29">
      <w:pPr>
        <w:spacing w:after="0" w:line="240" w:lineRule="auto"/>
        <w:ind w:firstLine="567"/>
        <w:jc w:val="both"/>
        <w:rPr>
          <w:rFonts w:ascii="Times New Roman" w:eastAsia="Calibri" w:hAnsi="Times New Roman" w:cs="Times New Roman"/>
          <w:spacing w:val="2"/>
          <w:sz w:val="20"/>
          <w:szCs w:val="20"/>
          <w:shd w:val="clear" w:color="auto" w:fill="FFFFFF"/>
          <w:lang w:val="en-US"/>
        </w:rPr>
      </w:pPr>
      <w:r w:rsidRPr="000321C6">
        <w:rPr>
          <w:rFonts w:ascii="Times New Roman" w:eastAsia="Calibri" w:hAnsi="Times New Roman" w:cs="Times New Roman"/>
          <w:spacing w:val="2"/>
          <w:sz w:val="20"/>
          <w:szCs w:val="20"/>
          <w:shd w:val="clear" w:color="auto" w:fill="FFFFFF"/>
          <w:lang w:val="en-US"/>
        </w:rPr>
        <w:t>Partial workload has a positive effect on employee performance at PT. Tania Selatan This finding proves that workload is an important factor to influence employee performance at PT. Tania Selatan.</w:t>
      </w:r>
    </w:p>
    <w:p w14:paraId="0D479B32" w14:textId="5B542304" w:rsidR="00376542" w:rsidRPr="000321C6" w:rsidRDefault="006F7E29">
      <w:pPr>
        <w:spacing w:after="0" w:line="240" w:lineRule="auto"/>
        <w:ind w:firstLine="567"/>
        <w:jc w:val="both"/>
        <w:rPr>
          <w:rFonts w:ascii="Times New Roman" w:eastAsia="Calibri" w:hAnsi="Times New Roman" w:cs="Times New Roman"/>
          <w:spacing w:val="2"/>
          <w:sz w:val="20"/>
          <w:szCs w:val="20"/>
          <w:shd w:val="clear" w:color="auto" w:fill="FFFFFF"/>
          <w:lang w:val="en-US"/>
        </w:rPr>
      </w:pPr>
      <w:r w:rsidRPr="000321C6">
        <w:rPr>
          <w:rFonts w:ascii="Times New Roman" w:eastAsia="Calibri" w:hAnsi="Times New Roman" w:cs="Times New Roman"/>
          <w:sz w:val="20"/>
          <w:szCs w:val="20"/>
          <w:lang w:val="en-US"/>
        </w:rPr>
        <w:t xml:space="preserve">This finding shows that the workload at PT. Tania Selatan is an important factor to be considered by the company so that employees can work optimally and maximally and produce good performance. According to </w:t>
      </w:r>
      <w:proofErr w:type="spellStart"/>
      <w:r w:rsidRPr="000321C6">
        <w:rPr>
          <w:rFonts w:ascii="Times New Roman" w:eastAsia="Calibri" w:hAnsi="Times New Roman" w:cs="Times New Roman"/>
          <w:sz w:val="20"/>
          <w:szCs w:val="20"/>
          <w:lang w:val="en-US"/>
        </w:rPr>
        <w:t>Koesomowidjojo</w:t>
      </w:r>
      <w:proofErr w:type="spellEnd"/>
      <w:r w:rsidRPr="000321C6">
        <w:rPr>
          <w:rFonts w:ascii="Times New Roman" w:eastAsia="Calibri" w:hAnsi="Times New Roman" w:cs="Times New Roman"/>
          <w:sz w:val="20"/>
          <w:szCs w:val="20"/>
          <w:lang w:val="en-US"/>
        </w:rPr>
        <w:t xml:space="preserve"> (2017), there is a relationship between workload and employee performance as follows: if the increase in worker fatigue in completing work that is not in accordance with their physical and mental abilities, it can lead to reduced work capacity and body resistance so that it will have an impact on decreasing employee performance.</w:t>
      </w:r>
    </w:p>
    <w:p w14:paraId="0F198C55" w14:textId="48971228" w:rsidR="00376542" w:rsidRPr="000321C6" w:rsidRDefault="006F7E29">
      <w:pPr>
        <w:autoSpaceDE w:val="0"/>
        <w:autoSpaceDN w:val="0"/>
        <w:adjustRightInd w:val="0"/>
        <w:spacing w:after="0" w:line="240" w:lineRule="auto"/>
        <w:ind w:firstLine="567"/>
        <w:jc w:val="both"/>
        <w:rPr>
          <w:rFonts w:ascii="Times New Roman" w:eastAsia="Calibri" w:hAnsi="Times New Roman" w:cs="Times New Roman"/>
          <w:sz w:val="20"/>
          <w:szCs w:val="20"/>
          <w:lang w:val="en-US"/>
        </w:rPr>
      </w:pPr>
      <w:r w:rsidRPr="000321C6">
        <w:rPr>
          <w:rFonts w:ascii="Times New Roman" w:eastAsia="Calibri" w:hAnsi="Times New Roman" w:cs="Times New Roman"/>
          <w:sz w:val="20"/>
          <w:szCs w:val="20"/>
          <w:lang w:val="en-US"/>
        </w:rPr>
        <w:t xml:space="preserve">This is also confirmed by the findings of previous research, namely </w:t>
      </w:r>
      <w:proofErr w:type="spellStart"/>
      <w:r w:rsidRPr="000321C6">
        <w:rPr>
          <w:rFonts w:ascii="Times New Roman" w:eastAsia="Calibri" w:hAnsi="Times New Roman" w:cs="Times New Roman"/>
          <w:sz w:val="20"/>
          <w:szCs w:val="20"/>
          <w:lang w:val="en-US"/>
        </w:rPr>
        <w:t>Putri</w:t>
      </w:r>
      <w:proofErr w:type="spellEnd"/>
      <w:r w:rsidRPr="000321C6">
        <w:rPr>
          <w:rFonts w:ascii="Times New Roman" w:eastAsia="Calibri" w:hAnsi="Times New Roman" w:cs="Times New Roman"/>
          <w:sz w:val="20"/>
          <w:szCs w:val="20"/>
          <w:lang w:val="en-US"/>
        </w:rPr>
        <w:t xml:space="preserve"> </w:t>
      </w:r>
      <w:proofErr w:type="spellStart"/>
      <w:r w:rsidRPr="000321C6">
        <w:rPr>
          <w:rFonts w:ascii="Times New Roman" w:eastAsia="Calibri" w:hAnsi="Times New Roman" w:cs="Times New Roman"/>
          <w:sz w:val="20"/>
          <w:szCs w:val="20"/>
          <w:lang w:val="en-US"/>
        </w:rPr>
        <w:t>Annisa</w:t>
      </w:r>
      <w:proofErr w:type="spellEnd"/>
      <w:r w:rsidRPr="000321C6">
        <w:rPr>
          <w:rFonts w:ascii="Times New Roman" w:eastAsia="Calibri" w:hAnsi="Times New Roman" w:cs="Times New Roman"/>
          <w:sz w:val="20"/>
          <w:szCs w:val="20"/>
          <w:lang w:val="en-US"/>
        </w:rPr>
        <w:t xml:space="preserve"> (2020) with the title "The Effect of Workload on Employee Performance at </w:t>
      </w:r>
      <w:proofErr w:type="spellStart"/>
      <w:r w:rsidRPr="000321C6">
        <w:rPr>
          <w:rFonts w:ascii="Times New Roman" w:eastAsia="Calibri" w:hAnsi="Times New Roman" w:cs="Times New Roman"/>
          <w:sz w:val="20"/>
          <w:szCs w:val="20"/>
          <w:lang w:val="en-US"/>
        </w:rPr>
        <w:t>Pantoloan</w:t>
      </w:r>
      <w:proofErr w:type="spellEnd"/>
      <w:r w:rsidRPr="000321C6">
        <w:rPr>
          <w:rFonts w:ascii="Times New Roman" w:eastAsia="Calibri" w:hAnsi="Times New Roman" w:cs="Times New Roman"/>
          <w:sz w:val="20"/>
          <w:szCs w:val="20"/>
          <w:lang w:val="en-US"/>
        </w:rPr>
        <w:t xml:space="preserve"> Health Center with Incentives as Moderating Variables" which states that workload has a significant positive effect on employee performance and incentives strengthen the effect of workload. </w:t>
      </w:r>
      <w:proofErr w:type="gramStart"/>
      <w:r w:rsidRPr="000321C6">
        <w:rPr>
          <w:rFonts w:ascii="Times New Roman" w:eastAsia="Calibri" w:hAnsi="Times New Roman" w:cs="Times New Roman"/>
          <w:sz w:val="20"/>
          <w:szCs w:val="20"/>
          <w:lang w:val="en-US"/>
        </w:rPr>
        <w:t>on</w:t>
      </w:r>
      <w:proofErr w:type="gramEnd"/>
      <w:r w:rsidRPr="000321C6">
        <w:rPr>
          <w:rFonts w:ascii="Times New Roman" w:eastAsia="Calibri" w:hAnsi="Times New Roman" w:cs="Times New Roman"/>
          <w:sz w:val="20"/>
          <w:szCs w:val="20"/>
          <w:lang w:val="en-US"/>
        </w:rPr>
        <w:t xml:space="preserve"> employee performance.</w:t>
      </w:r>
    </w:p>
    <w:p w14:paraId="62295113" w14:textId="77777777" w:rsidR="00376542" w:rsidRPr="000321C6" w:rsidRDefault="00376542">
      <w:pPr>
        <w:tabs>
          <w:tab w:val="left" w:pos="7710"/>
        </w:tabs>
        <w:spacing w:after="0" w:line="240" w:lineRule="auto"/>
        <w:jc w:val="both"/>
        <w:rPr>
          <w:rFonts w:ascii="Times New Roman" w:hAnsi="Times New Roman" w:cs="Times New Roman"/>
          <w:b/>
          <w:sz w:val="20"/>
          <w:szCs w:val="20"/>
        </w:rPr>
      </w:pPr>
    </w:p>
    <w:p w14:paraId="66182895" w14:textId="52A5DDEF" w:rsidR="00376542" w:rsidRPr="000321C6" w:rsidRDefault="00A915AE" w:rsidP="00A915AE">
      <w:pPr>
        <w:pStyle w:val="ListParagraph2"/>
        <w:numPr>
          <w:ilvl w:val="0"/>
          <w:numId w:val="1"/>
        </w:numPr>
        <w:tabs>
          <w:tab w:val="left" w:pos="7710"/>
        </w:tabs>
        <w:spacing w:after="0" w:line="240" w:lineRule="auto"/>
        <w:ind w:left="284" w:hanging="218"/>
        <w:rPr>
          <w:rFonts w:ascii="Times New Roman" w:hAnsi="Times New Roman" w:cs="Times New Roman"/>
          <w:b/>
          <w:sz w:val="20"/>
          <w:szCs w:val="20"/>
          <w:lang w:val="id-ID"/>
        </w:rPr>
      </w:pPr>
      <w:r w:rsidRPr="000321C6">
        <w:rPr>
          <w:rFonts w:ascii="Times New Roman" w:hAnsi="Times New Roman" w:cs="Times New Roman"/>
          <w:b/>
          <w:sz w:val="20"/>
          <w:szCs w:val="20"/>
          <w:lang w:val="en-US"/>
        </w:rPr>
        <w:t>CONCLUSION</w:t>
      </w:r>
    </w:p>
    <w:p w14:paraId="47D9BE6F" w14:textId="77777777" w:rsidR="00376542" w:rsidRPr="000321C6" w:rsidRDefault="00376542">
      <w:pPr>
        <w:spacing w:after="0" w:line="240" w:lineRule="auto"/>
        <w:rPr>
          <w:rFonts w:ascii="Times New Roman" w:eastAsia="DengXian" w:hAnsi="Times New Roman" w:cs="Times New Roman"/>
          <w:b/>
          <w:sz w:val="20"/>
          <w:szCs w:val="20"/>
          <w:lang w:eastAsia="zh-CN"/>
        </w:rPr>
      </w:pPr>
    </w:p>
    <w:p w14:paraId="076B8E28" w14:textId="10BA904A" w:rsidR="00376542" w:rsidRPr="000321C6" w:rsidRDefault="00E03A4C">
      <w:pPr>
        <w:tabs>
          <w:tab w:val="left" w:pos="5304"/>
        </w:tabs>
        <w:spacing w:after="0" w:line="240" w:lineRule="auto"/>
        <w:jc w:val="both"/>
        <w:rPr>
          <w:rFonts w:ascii="Times New Roman" w:eastAsia="DengXian" w:hAnsi="Times New Roman" w:cs="Times New Roman"/>
          <w:b/>
          <w:bCs/>
          <w:sz w:val="20"/>
          <w:szCs w:val="20"/>
          <w:lang w:val="en-US" w:eastAsia="zh-CN"/>
        </w:rPr>
      </w:pPr>
      <w:r w:rsidRPr="000321C6">
        <w:rPr>
          <w:rFonts w:ascii="Times New Roman" w:eastAsia="DengXian" w:hAnsi="Times New Roman" w:cs="Times New Roman"/>
          <w:b/>
          <w:bCs/>
          <w:sz w:val="20"/>
          <w:szCs w:val="20"/>
          <w:lang w:val="en-US" w:eastAsia="zh-CN"/>
        </w:rPr>
        <w:t xml:space="preserve">5.1 </w:t>
      </w:r>
      <w:r w:rsidR="00A915AE" w:rsidRPr="000321C6">
        <w:rPr>
          <w:rFonts w:ascii="Times New Roman" w:eastAsia="DengXian" w:hAnsi="Times New Roman" w:cs="Times New Roman"/>
          <w:b/>
          <w:bCs/>
          <w:sz w:val="20"/>
          <w:szCs w:val="20"/>
          <w:lang w:val="en-US" w:eastAsia="zh-CN"/>
        </w:rPr>
        <w:t>Conclusion</w:t>
      </w:r>
    </w:p>
    <w:p w14:paraId="4439423D" w14:textId="7CB2B7D2" w:rsidR="00376542" w:rsidRPr="000321C6" w:rsidRDefault="00A915AE">
      <w:pPr>
        <w:spacing w:after="0" w:line="240" w:lineRule="auto"/>
        <w:ind w:firstLine="567"/>
        <w:jc w:val="both"/>
        <w:rPr>
          <w:rFonts w:ascii="Times New Roman" w:eastAsia="DengXian" w:hAnsi="Times New Roman" w:cs="Times New Roman"/>
          <w:sz w:val="20"/>
          <w:szCs w:val="20"/>
          <w:lang w:val="en-US"/>
        </w:rPr>
      </w:pPr>
      <w:r w:rsidRPr="000321C6">
        <w:rPr>
          <w:rFonts w:ascii="Times New Roman" w:eastAsia="DengXian" w:hAnsi="Times New Roman" w:cs="Times New Roman"/>
          <w:sz w:val="20"/>
          <w:szCs w:val="20"/>
          <w:lang w:val="en-US"/>
        </w:rPr>
        <w:t>Based on the results of the discussion in the previous chapters, it can be concluded as follows:</w:t>
      </w:r>
    </w:p>
    <w:p w14:paraId="46D4BCDB" w14:textId="77777777" w:rsidR="00A915AE" w:rsidRPr="000321C6" w:rsidRDefault="00A915AE">
      <w:pPr>
        <w:numPr>
          <w:ilvl w:val="1"/>
          <w:numId w:val="10"/>
        </w:numPr>
        <w:tabs>
          <w:tab w:val="left" w:pos="5304"/>
        </w:tabs>
        <w:spacing w:after="0" w:line="240" w:lineRule="auto"/>
        <w:ind w:left="426"/>
        <w:contextualSpacing/>
        <w:jc w:val="both"/>
        <w:rPr>
          <w:rFonts w:ascii="Times New Roman" w:eastAsia="Times New Roman" w:hAnsi="Times New Roman" w:cs="Times New Roman"/>
          <w:sz w:val="20"/>
          <w:szCs w:val="20"/>
        </w:rPr>
      </w:pPr>
      <w:r w:rsidRPr="000321C6">
        <w:rPr>
          <w:rFonts w:ascii="Times New Roman" w:eastAsia="Times New Roman" w:hAnsi="Times New Roman" w:cs="Times New Roman"/>
          <w:sz w:val="20"/>
          <w:szCs w:val="20"/>
          <w:lang w:val="id-ID"/>
        </w:rPr>
        <w:t>The work environment variable partially has no effect on Employee Performance (Y) at PT. Tania Selatan. it can be concluded that the 1st hypothesis is rejected.</w:t>
      </w:r>
    </w:p>
    <w:p w14:paraId="3A0E9905" w14:textId="77777777" w:rsidR="00A915AE" w:rsidRPr="000321C6" w:rsidRDefault="00E03A4C" w:rsidP="00A915AE">
      <w:pPr>
        <w:numPr>
          <w:ilvl w:val="1"/>
          <w:numId w:val="10"/>
        </w:numPr>
        <w:tabs>
          <w:tab w:val="left" w:pos="5304"/>
        </w:tabs>
        <w:spacing w:after="0" w:line="240" w:lineRule="auto"/>
        <w:ind w:left="426"/>
        <w:contextualSpacing/>
        <w:jc w:val="both"/>
        <w:rPr>
          <w:rFonts w:ascii="Times New Roman" w:eastAsia="Calibri" w:hAnsi="Times New Roman" w:cs="Times New Roman"/>
          <w:color w:val="000000"/>
          <w:sz w:val="20"/>
          <w:szCs w:val="20"/>
          <w:lang w:val="id-ID"/>
        </w:rPr>
      </w:pPr>
      <w:r w:rsidRPr="000321C6">
        <w:rPr>
          <w:rFonts w:ascii="Times New Roman" w:eastAsia="Times New Roman" w:hAnsi="Times New Roman" w:cs="Times New Roman"/>
          <w:sz w:val="20"/>
          <w:szCs w:val="20"/>
          <w:lang w:val="en-US"/>
        </w:rPr>
        <w:t>V</w:t>
      </w:r>
      <w:r w:rsidR="00A915AE" w:rsidRPr="000321C6">
        <w:rPr>
          <w:sz w:val="20"/>
          <w:szCs w:val="20"/>
        </w:rPr>
        <w:t xml:space="preserve"> </w:t>
      </w:r>
      <w:r w:rsidR="00A915AE" w:rsidRPr="000321C6">
        <w:rPr>
          <w:rFonts w:ascii="Times New Roman" w:eastAsia="Times New Roman" w:hAnsi="Times New Roman" w:cs="Times New Roman"/>
          <w:sz w:val="20"/>
          <w:szCs w:val="20"/>
        </w:rPr>
        <w:t>The variable workload partially has a significant effect on Employee Performance (Y) at PT. Tania Selatan. it can be concluded that the second hypothesis is accepted.</w:t>
      </w:r>
    </w:p>
    <w:p w14:paraId="11F01EEC" w14:textId="5D11267D" w:rsidR="00376542" w:rsidRPr="000321C6" w:rsidRDefault="00A915AE" w:rsidP="00A915AE">
      <w:pPr>
        <w:numPr>
          <w:ilvl w:val="1"/>
          <w:numId w:val="10"/>
        </w:numPr>
        <w:tabs>
          <w:tab w:val="left" w:pos="5304"/>
        </w:tabs>
        <w:spacing w:after="0" w:line="240" w:lineRule="auto"/>
        <w:ind w:left="426"/>
        <w:contextualSpacing/>
        <w:jc w:val="both"/>
        <w:rPr>
          <w:rFonts w:ascii="Times New Roman" w:eastAsia="Calibri" w:hAnsi="Times New Roman" w:cs="Times New Roman"/>
          <w:color w:val="000000"/>
          <w:sz w:val="20"/>
          <w:szCs w:val="20"/>
          <w:lang w:val="id-ID"/>
        </w:rPr>
      </w:pPr>
      <w:r w:rsidRPr="000321C6">
        <w:rPr>
          <w:rFonts w:ascii="Times New Roman" w:eastAsia="Calibri" w:hAnsi="Times New Roman" w:cs="Times New Roman"/>
          <w:sz w:val="20"/>
          <w:szCs w:val="20"/>
          <w:lang w:val="en-US"/>
        </w:rPr>
        <w:t>Variables of work environment (X1) and workload (X2) have an equal or simultaneous significant effect on employee performance variable (Y) at PT. Tania Selatan. So it can be concluded that the third hypothesis is accepted.</w:t>
      </w:r>
    </w:p>
    <w:p w14:paraId="75FE62CC" w14:textId="77777777" w:rsidR="00A915AE" w:rsidRPr="000321C6" w:rsidRDefault="00A915AE" w:rsidP="00A915AE">
      <w:pPr>
        <w:tabs>
          <w:tab w:val="left" w:pos="5304"/>
        </w:tabs>
        <w:spacing w:after="0" w:line="240" w:lineRule="auto"/>
        <w:ind w:left="426"/>
        <w:contextualSpacing/>
        <w:jc w:val="both"/>
        <w:rPr>
          <w:rFonts w:ascii="Times New Roman" w:eastAsia="Calibri" w:hAnsi="Times New Roman" w:cs="Times New Roman"/>
          <w:color w:val="000000"/>
          <w:sz w:val="20"/>
          <w:szCs w:val="20"/>
          <w:lang w:val="id-ID"/>
        </w:rPr>
      </w:pPr>
    </w:p>
    <w:p w14:paraId="43DEF70F" w14:textId="327B2679" w:rsidR="00376542" w:rsidRPr="000321C6" w:rsidRDefault="00E03A4C">
      <w:pPr>
        <w:tabs>
          <w:tab w:val="left" w:pos="5304"/>
        </w:tabs>
        <w:spacing w:after="0" w:line="240" w:lineRule="auto"/>
        <w:jc w:val="both"/>
        <w:rPr>
          <w:rFonts w:ascii="Times New Roman" w:eastAsia="Calibri" w:hAnsi="Times New Roman" w:cs="Times New Roman"/>
          <w:b/>
          <w:bCs/>
          <w:color w:val="000000"/>
          <w:sz w:val="20"/>
          <w:szCs w:val="20"/>
          <w:lang w:val="en-US"/>
        </w:rPr>
      </w:pPr>
      <w:r w:rsidRPr="000321C6">
        <w:rPr>
          <w:rFonts w:ascii="Times New Roman" w:eastAsia="Calibri" w:hAnsi="Times New Roman" w:cs="Times New Roman"/>
          <w:b/>
          <w:bCs/>
          <w:color w:val="000000"/>
          <w:sz w:val="20"/>
          <w:szCs w:val="20"/>
          <w:lang w:val="en-US"/>
        </w:rPr>
        <w:t xml:space="preserve">5.2 </w:t>
      </w:r>
      <w:r w:rsidR="00A915AE" w:rsidRPr="000321C6">
        <w:rPr>
          <w:rFonts w:ascii="Times New Roman" w:eastAsia="Calibri" w:hAnsi="Times New Roman" w:cs="Times New Roman"/>
          <w:b/>
          <w:bCs/>
          <w:color w:val="000000"/>
          <w:sz w:val="20"/>
          <w:szCs w:val="20"/>
          <w:lang w:val="en-US"/>
        </w:rPr>
        <w:t>Suggestions</w:t>
      </w:r>
    </w:p>
    <w:p w14:paraId="5BB8E48C" w14:textId="706DD0B6" w:rsidR="00376542" w:rsidRPr="000321C6" w:rsidRDefault="00A915AE">
      <w:pPr>
        <w:spacing w:after="0" w:line="240" w:lineRule="auto"/>
        <w:ind w:firstLine="567"/>
        <w:rPr>
          <w:rFonts w:ascii="Times New Roman" w:eastAsia="Calibri" w:hAnsi="Times New Roman" w:cs="Times New Roman"/>
          <w:b/>
          <w:bCs/>
          <w:color w:val="000000"/>
          <w:sz w:val="20"/>
          <w:szCs w:val="20"/>
          <w:lang w:val="en-US"/>
        </w:rPr>
      </w:pPr>
      <w:r w:rsidRPr="000321C6">
        <w:rPr>
          <w:rFonts w:ascii="Times New Roman" w:eastAsia="DengXian" w:hAnsi="Times New Roman" w:cs="Times New Roman"/>
          <w:sz w:val="20"/>
          <w:szCs w:val="20"/>
        </w:rPr>
        <w:t>Based on the conclusions as stated above, from the results of this study the researchers put forward the following suggestions::</w:t>
      </w:r>
    </w:p>
    <w:p w14:paraId="5F24B07D" w14:textId="2960D13A" w:rsidR="00376542" w:rsidRPr="000321C6" w:rsidRDefault="00A915AE">
      <w:pPr>
        <w:numPr>
          <w:ilvl w:val="1"/>
          <w:numId w:val="11"/>
        </w:numPr>
        <w:tabs>
          <w:tab w:val="left" w:pos="5304"/>
        </w:tabs>
        <w:spacing w:after="0" w:line="240" w:lineRule="auto"/>
        <w:ind w:left="426"/>
        <w:contextualSpacing/>
        <w:jc w:val="both"/>
        <w:rPr>
          <w:rFonts w:ascii="Times New Roman" w:eastAsia="DengXian" w:hAnsi="Times New Roman" w:cs="Times New Roman"/>
          <w:sz w:val="20"/>
          <w:szCs w:val="20"/>
        </w:rPr>
      </w:pPr>
      <w:r w:rsidRPr="000321C6">
        <w:rPr>
          <w:rFonts w:ascii="Times New Roman" w:eastAsia="DengXian" w:hAnsi="Times New Roman" w:cs="Times New Roman"/>
          <w:sz w:val="20"/>
          <w:szCs w:val="20"/>
          <w:lang w:val="en-US"/>
        </w:rPr>
        <w:t xml:space="preserve">The company should pay more attention to the work environment, especially the noise in the work environment, because there are still employees who feel disturbed by the sound of old machines that are </w:t>
      </w:r>
      <w:r w:rsidRPr="000321C6">
        <w:rPr>
          <w:rFonts w:ascii="Times New Roman" w:eastAsia="DengXian" w:hAnsi="Times New Roman" w:cs="Times New Roman"/>
          <w:sz w:val="20"/>
          <w:szCs w:val="20"/>
          <w:lang w:val="en-US"/>
        </w:rPr>
        <w:lastRenderedPageBreak/>
        <w:t>very noisy. Companies are advised to replace machines that are no longer suitable for use because the sound produced from these machines is very disturbing to employees' hearing and interferes with employee work concentration.</w:t>
      </w:r>
    </w:p>
    <w:p w14:paraId="1D939F40" w14:textId="33D73D3D" w:rsidR="00376542" w:rsidRPr="000321C6" w:rsidRDefault="00A915AE">
      <w:pPr>
        <w:numPr>
          <w:ilvl w:val="1"/>
          <w:numId w:val="11"/>
        </w:numPr>
        <w:tabs>
          <w:tab w:val="left" w:pos="5304"/>
        </w:tabs>
        <w:spacing w:after="0" w:line="240" w:lineRule="auto"/>
        <w:ind w:left="426"/>
        <w:contextualSpacing/>
        <w:jc w:val="both"/>
        <w:rPr>
          <w:rFonts w:ascii="Times New Roman" w:eastAsia="DengXian" w:hAnsi="Times New Roman" w:cs="Times New Roman"/>
          <w:sz w:val="20"/>
          <w:szCs w:val="20"/>
        </w:rPr>
      </w:pPr>
      <w:r w:rsidRPr="000321C6">
        <w:rPr>
          <w:rFonts w:ascii="Times New Roman" w:eastAsia="DengXian" w:hAnsi="Times New Roman" w:cs="Times New Roman"/>
          <w:sz w:val="20"/>
          <w:szCs w:val="20"/>
          <w:lang w:val="en-US"/>
        </w:rPr>
        <w:t>The company should pay more attention to employee rest time because employees feel that 60 minutes of rest time is not enough for employees to rest with operating hours running 24 hours. The author suggests that companies can provide 90 minutes of rest time for employees to rest so that employees can rest and worship properly so that employees avoid fatigue and work stress.</w:t>
      </w:r>
    </w:p>
    <w:p w14:paraId="43512D0C" w14:textId="2A6EB99B" w:rsidR="00376542" w:rsidRPr="000321C6" w:rsidRDefault="00A915AE">
      <w:pPr>
        <w:numPr>
          <w:ilvl w:val="1"/>
          <w:numId w:val="11"/>
        </w:numPr>
        <w:tabs>
          <w:tab w:val="left" w:pos="5304"/>
        </w:tabs>
        <w:spacing w:after="0" w:line="240" w:lineRule="auto"/>
        <w:ind w:left="426"/>
        <w:contextualSpacing/>
        <w:jc w:val="both"/>
        <w:rPr>
          <w:rFonts w:ascii="Times New Roman" w:eastAsia="Times New Roman" w:hAnsi="Times New Roman" w:cs="Times New Roman"/>
          <w:b/>
          <w:bCs/>
          <w:sz w:val="20"/>
          <w:szCs w:val="20"/>
        </w:rPr>
      </w:pPr>
      <w:r w:rsidRPr="000321C6">
        <w:rPr>
          <w:rFonts w:ascii="Times New Roman" w:eastAsia="DengXian" w:hAnsi="Times New Roman" w:cs="Times New Roman"/>
          <w:sz w:val="20"/>
          <w:szCs w:val="20"/>
          <w:lang w:val="en-US"/>
        </w:rPr>
        <w:t>The company should further improve the performance of employees, especially in completing the work given by superiors to employees. The author suggests that companies provide training and education to employees every 6 months so that employees can improve employee skills so that employees can complete all work on time.</w:t>
      </w:r>
    </w:p>
    <w:p w14:paraId="1C39F430" w14:textId="77777777" w:rsidR="00376542" w:rsidRPr="000321C6" w:rsidRDefault="00376542">
      <w:pPr>
        <w:spacing w:after="0"/>
        <w:rPr>
          <w:rFonts w:ascii="Times New Roman" w:eastAsia="DengXian" w:hAnsi="Times New Roman" w:cs="Times New Roman"/>
          <w:sz w:val="20"/>
          <w:szCs w:val="20"/>
          <w:lang w:eastAsia="zh-CN"/>
        </w:rPr>
      </w:pPr>
    </w:p>
    <w:p w14:paraId="76598C35" w14:textId="77777777" w:rsidR="00376542" w:rsidRPr="000321C6" w:rsidRDefault="00E03A4C">
      <w:pPr>
        <w:spacing w:line="0" w:lineRule="atLeast"/>
        <w:rPr>
          <w:rFonts w:ascii="Times New Roman" w:eastAsia="Arial" w:hAnsi="Times New Roman" w:cs="Times New Roman"/>
          <w:b/>
          <w:sz w:val="20"/>
          <w:szCs w:val="20"/>
          <w:lang w:val="en-US"/>
        </w:rPr>
      </w:pPr>
      <w:r w:rsidRPr="000321C6">
        <w:rPr>
          <w:rFonts w:ascii="Times New Roman" w:eastAsia="Arial" w:hAnsi="Times New Roman" w:cs="Times New Roman"/>
          <w:b/>
          <w:sz w:val="20"/>
          <w:szCs w:val="20"/>
          <w:lang w:val="en-US"/>
        </w:rPr>
        <w:t>DAFTAR PUSTAKA</w:t>
      </w:r>
    </w:p>
    <w:p w14:paraId="27A017E8" w14:textId="77777777" w:rsidR="00A915AE" w:rsidRPr="000321C6" w:rsidRDefault="00A915AE">
      <w:pPr>
        <w:pStyle w:val="BodyText"/>
        <w:ind w:left="567" w:hanging="567"/>
        <w:rPr>
          <w:rFonts w:eastAsia="Calibri"/>
          <w:sz w:val="20"/>
          <w:szCs w:val="20"/>
          <w:lang w:val="en-US"/>
        </w:rPr>
      </w:pPr>
      <w:bookmarkStart w:id="66" w:name="_Hlk111669852"/>
      <w:proofErr w:type="spellStart"/>
      <w:r w:rsidRPr="000321C6">
        <w:rPr>
          <w:rFonts w:eastAsia="Calibri"/>
          <w:sz w:val="20"/>
          <w:szCs w:val="20"/>
          <w:lang w:val="en-US"/>
        </w:rPr>
        <w:t>Anisa</w:t>
      </w:r>
      <w:proofErr w:type="spellEnd"/>
      <w:r w:rsidRPr="000321C6">
        <w:rPr>
          <w:rFonts w:eastAsia="Calibri"/>
          <w:sz w:val="20"/>
          <w:szCs w:val="20"/>
          <w:lang w:val="en-US"/>
        </w:rPr>
        <w:t xml:space="preserve">, Princess. 2020. The Effect of Workload on Employee Performance at the </w:t>
      </w:r>
      <w:proofErr w:type="spellStart"/>
      <w:r w:rsidRPr="000321C6">
        <w:rPr>
          <w:rFonts w:eastAsia="Calibri"/>
          <w:sz w:val="20"/>
          <w:szCs w:val="20"/>
          <w:lang w:val="en-US"/>
        </w:rPr>
        <w:t>Pantoloan</w:t>
      </w:r>
      <w:proofErr w:type="spellEnd"/>
      <w:r w:rsidRPr="000321C6">
        <w:rPr>
          <w:rFonts w:eastAsia="Calibri"/>
          <w:sz w:val="20"/>
          <w:szCs w:val="20"/>
          <w:lang w:val="en-US"/>
        </w:rPr>
        <w:t xml:space="preserve"> Health Center with Incentives as Moderating Variables. </w:t>
      </w:r>
      <w:proofErr w:type="gramStart"/>
      <w:r w:rsidRPr="000321C6">
        <w:rPr>
          <w:rFonts w:eastAsia="Calibri"/>
          <w:sz w:val="20"/>
          <w:szCs w:val="20"/>
          <w:lang w:val="en-US"/>
        </w:rPr>
        <w:t>Management journal.</w:t>
      </w:r>
      <w:proofErr w:type="gramEnd"/>
      <w:r w:rsidRPr="000321C6">
        <w:rPr>
          <w:rFonts w:eastAsia="Calibri"/>
          <w:sz w:val="20"/>
          <w:szCs w:val="20"/>
          <w:lang w:val="en-US"/>
        </w:rPr>
        <w:t xml:space="preserve"> https://jurnal.unismuhpalu.ac.id/index.php/JKS/article/view/1692. </w:t>
      </w:r>
      <w:proofErr w:type="gramStart"/>
      <w:r w:rsidRPr="000321C6">
        <w:rPr>
          <w:rFonts w:eastAsia="Calibri"/>
          <w:sz w:val="20"/>
          <w:szCs w:val="20"/>
          <w:lang w:val="en-US"/>
        </w:rPr>
        <w:t>Retrieved March 30, 2022.</w:t>
      </w:r>
      <w:proofErr w:type="gramEnd"/>
    </w:p>
    <w:p w14:paraId="0AD01247" w14:textId="77777777" w:rsidR="00A915AE" w:rsidRPr="000321C6" w:rsidRDefault="00A915AE">
      <w:pPr>
        <w:pStyle w:val="BodyText"/>
        <w:ind w:left="567" w:hanging="567"/>
        <w:rPr>
          <w:rFonts w:eastAsia="Calibri"/>
          <w:sz w:val="20"/>
          <w:szCs w:val="20"/>
        </w:rPr>
      </w:pPr>
      <w:proofErr w:type="spellStart"/>
      <w:proofErr w:type="gramStart"/>
      <w:r w:rsidRPr="000321C6">
        <w:rPr>
          <w:rFonts w:eastAsia="Calibri"/>
          <w:sz w:val="20"/>
          <w:szCs w:val="20"/>
        </w:rPr>
        <w:t>Daryanto</w:t>
      </w:r>
      <w:proofErr w:type="spellEnd"/>
      <w:r w:rsidRPr="000321C6">
        <w:rPr>
          <w:rFonts w:eastAsia="Calibri"/>
          <w:sz w:val="20"/>
          <w:szCs w:val="20"/>
        </w:rPr>
        <w:t>.</w:t>
      </w:r>
      <w:proofErr w:type="gramEnd"/>
      <w:r w:rsidRPr="000321C6">
        <w:rPr>
          <w:rFonts w:eastAsia="Calibri"/>
          <w:sz w:val="20"/>
          <w:szCs w:val="20"/>
        </w:rPr>
        <w:t xml:space="preserve"> 2017. Human resource management, Yogyakarta: </w:t>
      </w:r>
      <w:proofErr w:type="spellStart"/>
      <w:r w:rsidRPr="000321C6">
        <w:rPr>
          <w:rFonts w:eastAsia="Calibri"/>
          <w:sz w:val="20"/>
          <w:szCs w:val="20"/>
        </w:rPr>
        <w:t>Gava</w:t>
      </w:r>
      <w:proofErr w:type="spellEnd"/>
      <w:r w:rsidRPr="000321C6">
        <w:rPr>
          <w:rFonts w:eastAsia="Calibri"/>
          <w:sz w:val="20"/>
          <w:szCs w:val="20"/>
        </w:rPr>
        <w:t xml:space="preserve"> Media</w:t>
      </w:r>
    </w:p>
    <w:p w14:paraId="37F3D95F" w14:textId="77777777" w:rsidR="00E23A8B" w:rsidRPr="000321C6" w:rsidRDefault="00E23A8B">
      <w:pPr>
        <w:pStyle w:val="BodyText"/>
        <w:ind w:left="567" w:hanging="567"/>
        <w:rPr>
          <w:rFonts w:eastAsia="Calibri"/>
          <w:sz w:val="20"/>
          <w:szCs w:val="20"/>
        </w:rPr>
      </w:pPr>
      <w:proofErr w:type="spellStart"/>
      <w:r w:rsidRPr="000321C6">
        <w:rPr>
          <w:rFonts w:eastAsia="Calibri"/>
          <w:sz w:val="20"/>
          <w:szCs w:val="20"/>
        </w:rPr>
        <w:t>Ghozali</w:t>
      </w:r>
      <w:proofErr w:type="spellEnd"/>
      <w:r w:rsidRPr="000321C6">
        <w:rPr>
          <w:rFonts w:eastAsia="Calibri"/>
          <w:sz w:val="20"/>
          <w:szCs w:val="20"/>
        </w:rPr>
        <w:t xml:space="preserve">, Imam. 2011. Application of Multivariate Analysis </w:t>
      </w:r>
      <w:proofErr w:type="gramStart"/>
      <w:r w:rsidRPr="000321C6">
        <w:rPr>
          <w:rFonts w:eastAsia="Calibri"/>
          <w:sz w:val="20"/>
          <w:szCs w:val="20"/>
        </w:rPr>
        <w:t>With</w:t>
      </w:r>
      <w:proofErr w:type="gramEnd"/>
      <w:r w:rsidRPr="000321C6">
        <w:rPr>
          <w:rFonts w:eastAsia="Calibri"/>
          <w:sz w:val="20"/>
          <w:szCs w:val="20"/>
        </w:rPr>
        <w:t xml:space="preserve"> SPSS Program. </w:t>
      </w:r>
      <w:proofErr w:type="gramStart"/>
      <w:r w:rsidRPr="000321C6">
        <w:rPr>
          <w:rFonts w:eastAsia="Calibri"/>
          <w:sz w:val="20"/>
          <w:szCs w:val="20"/>
        </w:rPr>
        <w:t>Fifth Edition.</w:t>
      </w:r>
      <w:proofErr w:type="gramEnd"/>
      <w:r w:rsidRPr="000321C6">
        <w:rPr>
          <w:rFonts w:eastAsia="Calibri"/>
          <w:sz w:val="20"/>
          <w:szCs w:val="20"/>
        </w:rPr>
        <w:t xml:space="preserve"> Semarang: </w:t>
      </w:r>
      <w:proofErr w:type="spellStart"/>
      <w:r w:rsidRPr="000321C6">
        <w:rPr>
          <w:rFonts w:eastAsia="Calibri"/>
          <w:sz w:val="20"/>
          <w:szCs w:val="20"/>
        </w:rPr>
        <w:t>Diponegoro</w:t>
      </w:r>
      <w:proofErr w:type="spellEnd"/>
      <w:r w:rsidRPr="000321C6">
        <w:rPr>
          <w:rFonts w:eastAsia="Calibri"/>
          <w:sz w:val="20"/>
          <w:szCs w:val="20"/>
        </w:rPr>
        <w:t xml:space="preserve"> University Publishing Agency</w:t>
      </w:r>
    </w:p>
    <w:p w14:paraId="5F37442B" w14:textId="77777777" w:rsidR="00E23A8B" w:rsidRPr="000321C6" w:rsidRDefault="00E23A8B">
      <w:pPr>
        <w:pStyle w:val="BodyText"/>
        <w:ind w:left="567" w:hanging="567"/>
        <w:rPr>
          <w:rFonts w:eastAsia="Calibri"/>
          <w:sz w:val="20"/>
          <w:szCs w:val="20"/>
        </w:rPr>
      </w:pPr>
      <w:bookmarkStart w:id="67" w:name="_Hlk111669927"/>
      <w:proofErr w:type="spellStart"/>
      <w:r w:rsidRPr="000321C6">
        <w:rPr>
          <w:rFonts w:eastAsia="Calibri"/>
          <w:sz w:val="20"/>
          <w:szCs w:val="20"/>
        </w:rPr>
        <w:t>Hasibuan</w:t>
      </w:r>
      <w:proofErr w:type="spellEnd"/>
      <w:r w:rsidRPr="000321C6">
        <w:rPr>
          <w:rFonts w:eastAsia="Calibri"/>
          <w:sz w:val="20"/>
          <w:szCs w:val="20"/>
        </w:rPr>
        <w:t>, Malaysia. 2016. Human Resource Management. Jakarta: Earth Literacy Publisher.</w:t>
      </w:r>
    </w:p>
    <w:p w14:paraId="2003AE01" w14:textId="0017FC6E" w:rsidR="00376542" w:rsidRPr="000321C6" w:rsidRDefault="00E23A8B" w:rsidP="00E23A8B">
      <w:pPr>
        <w:pStyle w:val="BodyText"/>
        <w:ind w:left="567" w:hanging="567"/>
        <w:rPr>
          <w:rFonts w:eastAsia="Calibri"/>
          <w:sz w:val="20"/>
          <w:szCs w:val="20"/>
          <w:lang w:val="en-US"/>
        </w:rPr>
      </w:pPr>
      <w:r w:rsidRPr="000321C6">
        <w:rPr>
          <w:rFonts w:eastAsia="Calibri"/>
          <w:sz w:val="20"/>
          <w:szCs w:val="20"/>
          <w:lang w:val="en-US"/>
        </w:rPr>
        <w:t xml:space="preserve">Ira, </w:t>
      </w:r>
      <w:proofErr w:type="spellStart"/>
      <w:r w:rsidRPr="000321C6">
        <w:rPr>
          <w:rFonts w:eastAsia="Calibri"/>
          <w:sz w:val="20"/>
          <w:szCs w:val="20"/>
          <w:lang w:val="en-US"/>
        </w:rPr>
        <w:t>Rastini</w:t>
      </w:r>
      <w:proofErr w:type="spellEnd"/>
      <w:r w:rsidRPr="000321C6">
        <w:rPr>
          <w:rFonts w:eastAsia="Calibri"/>
          <w:sz w:val="20"/>
          <w:szCs w:val="20"/>
          <w:lang w:val="en-US"/>
        </w:rPr>
        <w:t xml:space="preserve">. 2021. Effect of Work Environment and Workload on Employee Performance at Pt. Prosperous </w:t>
      </w:r>
      <w:proofErr w:type="spellStart"/>
      <w:r w:rsidRPr="000321C6">
        <w:rPr>
          <w:rFonts w:eastAsia="Calibri"/>
          <w:sz w:val="20"/>
          <w:szCs w:val="20"/>
          <w:lang w:val="en-US"/>
        </w:rPr>
        <w:t>Salimas</w:t>
      </w:r>
      <w:proofErr w:type="spellEnd"/>
      <w:r w:rsidRPr="000321C6">
        <w:rPr>
          <w:rFonts w:eastAsia="Calibri"/>
          <w:sz w:val="20"/>
          <w:szCs w:val="20"/>
          <w:lang w:val="en-US"/>
        </w:rPr>
        <w:t xml:space="preserve">. </w:t>
      </w:r>
      <w:proofErr w:type="gramStart"/>
      <w:r w:rsidRPr="000321C6">
        <w:rPr>
          <w:rFonts w:eastAsia="Calibri"/>
          <w:sz w:val="20"/>
          <w:szCs w:val="20"/>
          <w:lang w:val="en-US"/>
        </w:rPr>
        <w:t>HR management journal.</w:t>
      </w:r>
      <w:proofErr w:type="gramEnd"/>
      <w:r w:rsidRPr="000321C6">
        <w:rPr>
          <w:rFonts w:eastAsia="Calibri"/>
          <w:sz w:val="20"/>
          <w:szCs w:val="20"/>
          <w:lang w:val="en-US"/>
        </w:rPr>
        <w:t xml:space="preserve"> </w:t>
      </w:r>
      <w:hyperlink r:id="rId9" w:history="1">
        <w:r w:rsidRPr="000321C6">
          <w:rPr>
            <w:rStyle w:val="Hyperlink"/>
            <w:rFonts w:eastAsia="Calibri"/>
            <w:sz w:val="20"/>
            <w:szCs w:val="20"/>
            <w:lang w:val="en-US"/>
          </w:rPr>
          <w:t>http://eprints.uty.ac.id/6726/1/5160211392_RASTINI.pdf</w:t>
        </w:r>
      </w:hyperlink>
      <w:r w:rsidRPr="000321C6">
        <w:rPr>
          <w:rFonts w:eastAsia="Calibri"/>
          <w:sz w:val="20"/>
          <w:szCs w:val="20"/>
          <w:lang w:val="en-US"/>
        </w:rPr>
        <w:t xml:space="preserve">.  </w:t>
      </w:r>
      <w:proofErr w:type="spellStart"/>
      <w:proofErr w:type="gramStart"/>
      <w:r w:rsidRPr="000321C6">
        <w:rPr>
          <w:rFonts w:eastAsia="Calibri"/>
          <w:sz w:val="20"/>
          <w:szCs w:val="20"/>
          <w:lang w:val="en-US"/>
        </w:rPr>
        <w:t>Diakses</w:t>
      </w:r>
      <w:proofErr w:type="spellEnd"/>
      <w:r w:rsidRPr="000321C6">
        <w:rPr>
          <w:rFonts w:eastAsia="Calibri"/>
          <w:sz w:val="20"/>
          <w:szCs w:val="20"/>
          <w:lang w:val="en-US"/>
        </w:rPr>
        <w:t xml:space="preserve"> 29 </w:t>
      </w:r>
      <w:proofErr w:type="spellStart"/>
      <w:r w:rsidRPr="000321C6">
        <w:rPr>
          <w:rFonts w:eastAsia="Calibri"/>
          <w:sz w:val="20"/>
          <w:szCs w:val="20"/>
          <w:lang w:val="en-US"/>
        </w:rPr>
        <w:t>Maret</w:t>
      </w:r>
      <w:proofErr w:type="spellEnd"/>
      <w:r w:rsidRPr="000321C6">
        <w:rPr>
          <w:rFonts w:eastAsia="Calibri"/>
          <w:sz w:val="20"/>
          <w:szCs w:val="20"/>
          <w:lang w:val="en-US"/>
        </w:rPr>
        <w:t xml:space="preserve"> 2022.</w:t>
      </w:r>
      <w:bookmarkEnd w:id="67"/>
      <w:proofErr w:type="gramEnd"/>
    </w:p>
    <w:p w14:paraId="17E228DC" w14:textId="77777777" w:rsidR="00E23A8B" w:rsidRPr="000321C6" w:rsidRDefault="00E23A8B">
      <w:pPr>
        <w:pStyle w:val="BodyText"/>
        <w:rPr>
          <w:rFonts w:eastAsia="Calibri"/>
          <w:sz w:val="20"/>
          <w:szCs w:val="20"/>
        </w:rPr>
      </w:pPr>
      <w:proofErr w:type="spellStart"/>
      <w:proofErr w:type="gramStart"/>
      <w:r w:rsidRPr="000321C6">
        <w:rPr>
          <w:rFonts w:eastAsia="Calibri"/>
          <w:sz w:val="20"/>
          <w:szCs w:val="20"/>
        </w:rPr>
        <w:t>Irawati</w:t>
      </w:r>
      <w:proofErr w:type="spellEnd"/>
      <w:r w:rsidRPr="000321C6">
        <w:rPr>
          <w:rFonts w:eastAsia="Calibri"/>
          <w:sz w:val="20"/>
          <w:szCs w:val="20"/>
        </w:rPr>
        <w:t>.</w:t>
      </w:r>
      <w:proofErr w:type="gramEnd"/>
      <w:r w:rsidRPr="000321C6">
        <w:rPr>
          <w:rFonts w:eastAsia="Calibri"/>
          <w:sz w:val="20"/>
          <w:szCs w:val="20"/>
        </w:rPr>
        <w:t xml:space="preserve"> 2012. The Effect of Workload on Employee Productivity at the Consumer Credit </w:t>
      </w:r>
    </w:p>
    <w:p w14:paraId="054D46ED" w14:textId="75551C80" w:rsidR="00376542" w:rsidRPr="000321C6" w:rsidRDefault="00E23A8B" w:rsidP="00E23A8B">
      <w:pPr>
        <w:pStyle w:val="BodyText"/>
        <w:ind w:left="567"/>
        <w:rPr>
          <w:rFonts w:eastAsia="Calibri"/>
          <w:sz w:val="20"/>
          <w:szCs w:val="20"/>
        </w:rPr>
      </w:pPr>
      <w:proofErr w:type="spellStart"/>
      <w:proofErr w:type="gramStart"/>
      <w:r w:rsidRPr="000321C6">
        <w:rPr>
          <w:rFonts w:eastAsia="Calibri"/>
          <w:sz w:val="20"/>
          <w:szCs w:val="20"/>
        </w:rPr>
        <w:t>Center</w:t>
      </w:r>
      <w:proofErr w:type="spellEnd"/>
      <w:r w:rsidRPr="000321C6">
        <w:rPr>
          <w:rFonts w:eastAsia="Calibri"/>
          <w:sz w:val="20"/>
          <w:szCs w:val="20"/>
        </w:rPr>
        <w:t>.</w:t>
      </w:r>
      <w:proofErr w:type="gramEnd"/>
      <w:r w:rsidRPr="000321C6">
        <w:rPr>
          <w:rFonts w:eastAsia="Calibri"/>
          <w:sz w:val="20"/>
          <w:szCs w:val="20"/>
        </w:rPr>
        <w:t xml:space="preserve"> </w:t>
      </w:r>
      <w:proofErr w:type="gramStart"/>
      <w:r w:rsidRPr="000321C6">
        <w:rPr>
          <w:rFonts w:eastAsia="Calibri"/>
          <w:sz w:val="20"/>
          <w:szCs w:val="20"/>
        </w:rPr>
        <w:t>Management journal http://www.academia.edu/3611798.</w:t>
      </w:r>
      <w:proofErr w:type="gramEnd"/>
      <w:r w:rsidRPr="000321C6">
        <w:rPr>
          <w:rFonts w:eastAsia="Calibri"/>
          <w:sz w:val="20"/>
          <w:szCs w:val="20"/>
        </w:rPr>
        <w:t xml:space="preserve"> Accessed March 22</w:t>
      </w:r>
      <w:proofErr w:type="gramStart"/>
      <w:r w:rsidRPr="000321C6">
        <w:rPr>
          <w:rFonts w:eastAsia="Calibri"/>
          <w:sz w:val="20"/>
          <w:szCs w:val="20"/>
        </w:rPr>
        <w:t>,2022</w:t>
      </w:r>
      <w:proofErr w:type="gramEnd"/>
      <w:r w:rsidRPr="000321C6">
        <w:rPr>
          <w:rFonts w:eastAsia="Calibri"/>
          <w:sz w:val="20"/>
          <w:szCs w:val="20"/>
        </w:rPr>
        <w:t>. Jackson</w:t>
      </w:r>
      <w:r w:rsidRPr="000321C6">
        <w:rPr>
          <w:rFonts w:eastAsia="Calibri"/>
          <w:sz w:val="20"/>
          <w:szCs w:val="20"/>
          <w:lang w:val="en-US"/>
        </w:rPr>
        <w:t>, John</w:t>
      </w:r>
      <w:r w:rsidRPr="000321C6">
        <w:rPr>
          <w:rFonts w:eastAsia="Calibri"/>
          <w:sz w:val="20"/>
          <w:szCs w:val="20"/>
        </w:rPr>
        <w:t xml:space="preserve">. 2016. </w:t>
      </w:r>
      <w:r w:rsidRPr="000321C6">
        <w:rPr>
          <w:rFonts w:eastAsia="Calibri"/>
          <w:i/>
          <w:iCs/>
          <w:sz w:val="20"/>
          <w:szCs w:val="20"/>
        </w:rPr>
        <w:t>Human Resource Management</w:t>
      </w:r>
      <w:r w:rsidRPr="000321C6">
        <w:rPr>
          <w:rFonts w:eastAsia="Calibri"/>
          <w:sz w:val="20"/>
          <w:szCs w:val="20"/>
        </w:rPr>
        <w:t xml:space="preserve">. </w:t>
      </w:r>
      <w:proofErr w:type="spellStart"/>
      <w:proofErr w:type="gramStart"/>
      <w:r w:rsidRPr="000321C6">
        <w:rPr>
          <w:rFonts w:eastAsia="Calibri"/>
          <w:sz w:val="20"/>
          <w:szCs w:val="20"/>
        </w:rPr>
        <w:t>Edisi</w:t>
      </w:r>
      <w:proofErr w:type="spellEnd"/>
      <w:r w:rsidRPr="000321C6">
        <w:rPr>
          <w:rFonts w:eastAsia="Calibri"/>
          <w:sz w:val="20"/>
          <w:szCs w:val="20"/>
        </w:rPr>
        <w:t xml:space="preserve"> 10 </w:t>
      </w:r>
      <w:proofErr w:type="spellStart"/>
      <w:r w:rsidRPr="000321C6">
        <w:rPr>
          <w:rFonts w:eastAsia="Calibri"/>
          <w:sz w:val="20"/>
          <w:szCs w:val="20"/>
        </w:rPr>
        <w:t>Jilid</w:t>
      </w:r>
      <w:proofErr w:type="spellEnd"/>
      <w:r w:rsidRPr="000321C6">
        <w:rPr>
          <w:rFonts w:eastAsia="Calibri"/>
          <w:sz w:val="20"/>
          <w:szCs w:val="20"/>
        </w:rPr>
        <w:t xml:space="preserve"> 3.</w:t>
      </w:r>
      <w:proofErr w:type="gramEnd"/>
      <w:r w:rsidRPr="000321C6">
        <w:rPr>
          <w:rFonts w:eastAsia="Calibri"/>
          <w:sz w:val="20"/>
          <w:szCs w:val="20"/>
        </w:rPr>
        <w:t xml:space="preserve"> Jakarta</w:t>
      </w:r>
      <w:r w:rsidRPr="000321C6">
        <w:rPr>
          <w:rFonts w:eastAsia="Calibri"/>
          <w:sz w:val="20"/>
          <w:szCs w:val="20"/>
          <w:lang w:val="en-US"/>
        </w:rPr>
        <w:t xml:space="preserve">: </w:t>
      </w:r>
      <w:proofErr w:type="spellStart"/>
      <w:r w:rsidRPr="000321C6">
        <w:rPr>
          <w:rFonts w:eastAsia="Calibri"/>
          <w:sz w:val="20"/>
          <w:szCs w:val="20"/>
        </w:rPr>
        <w:t>Salemba</w:t>
      </w:r>
      <w:proofErr w:type="spellEnd"/>
      <w:r w:rsidRPr="000321C6">
        <w:rPr>
          <w:rFonts w:eastAsia="Calibri"/>
          <w:sz w:val="20"/>
          <w:szCs w:val="20"/>
        </w:rPr>
        <w:t xml:space="preserve"> </w:t>
      </w:r>
      <w:proofErr w:type="spellStart"/>
      <w:r w:rsidRPr="000321C6">
        <w:rPr>
          <w:rFonts w:eastAsia="Calibri"/>
          <w:sz w:val="20"/>
          <w:szCs w:val="20"/>
        </w:rPr>
        <w:t>Empat</w:t>
      </w:r>
      <w:proofErr w:type="spellEnd"/>
      <w:r w:rsidRPr="000321C6">
        <w:rPr>
          <w:rFonts w:eastAsia="Calibri"/>
          <w:sz w:val="20"/>
          <w:szCs w:val="20"/>
        </w:rPr>
        <w:t xml:space="preserve">. </w:t>
      </w:r>
    </w:p>
    <w:p w14:paraId="00A69F35" w14:textId="05D1ECFF" w:rsidR="00376542" w:rsidRPr="000321C6" w:rsidRDefault="00E03A4C">
      <w:pPr>
        <w:pStyle w:val="BodyText"/>
        <w:rPr>
          <w:rFonts w:eastAsia="Calibri"/>
          <w:sz w:val="20"/>
          <w:szCs w:val="20"/>
        </w:rPr>
      </w:pPr>
      <w:proofErr w:type="spellStart"/>
      <w:proofErr w:type="gramStart"/>
      <w:r w:rsidRPr="000321C6">
        <w:rPr>
          <w:rFonts w:eastAsia="Calibri"/>
          <w:sz w:val="20"/>
          <w:szCs w:val="20"/>
        </w:rPr>
        <w:t>Kasmir</w:t>
      </w:r>
      <w:proofErr w:type="spellEnd"/>
      <w:r w:rsidRPr="000321C6">
        <w:rPr>
          <w:rFonts w:eastAsia="Calibri"/>
          <w:sz w:val="20"/>
          <w:szCs w:val="20"/>
        </w:rPr>
        <w:t>.</w:t>
      </w:r>
      <w:proofErr w:type="gramEnd"/>
      <w:r w:rsidRPr="000321C6">
        <w:rPr>
          <w:rFonts w:eastAsia="Calibri"/>
          <w:sz w:val="20"/>
          <w:szCs w:val="20"/>
        </w:rPr>
        <w:t xml:space="preserve"> 2016. </w:t>
      </w:r>
      <w:r w:rsidR="00E23A8B" w:rsidRPr="000321C6">
        <w:rPr>
          <w:rFonts w:eastAsia="Calibri"/>
          <w:i/>
          <w:iCs/>
          <w:sz w:val="20"/>
          <w:szCs w:val="20"/>
        </w:rPr>
        <w:t xml:space="preserve">Human Resource Management. </w:t>
      </w:r>
      <w:proofErr w:type="spellStart"/>
      <w:r w:rsidR="00E23A8B" w:rsidRPr="000321C6">
        <w:rPr>
          <w:rFonts w:eastAsia="Calibri"/>
          <w:i/>
          <w:iCs/>
          <w:sz w:val="20"/>
          <w:szCs w:val="20"/>
        </w:rPr>
        <w:t>Depok</w:t>
      </w:r>
      <w:proofErr w:type="spellEnd"/>
      <w:r w:rsidR="00E23A8B" w:rsidRPr="000321C6">
        <w:rPr>
          <w:rFonts w:eastAsia="Calibri"/>
          <w:i/>
          <w:iCs/>
          <w:sz w:val="20"/>
          <w:szCs w:val="20"/>
        </w:rPr>
        <w:t xml:space="preserve">: PT </w:t>
      </w:r>
      <w:proofErr w:type="spellStart"/>
      <w:r w:rsidR="00E23A8B" w:rsidRPr="000321C6">
        <w:rPr>
          <w:rFonts w:eastAsia="Calibri"/>
          <w:i/>
          <w:iCs/>
          <w:sz w:val="20"/>
          <w:szCs w:val="20"/>
        </w:rPr>
        <w:t>Rajagrafindo</w:t>
      </w:r>
      <w:proofErr w:type="spellEnd"/>
      <w:r w:rsidR="00E23A8B" w:rsidRPr="000321C6">
        <w:rPr>
          <w:rFonts w:eastAsia="Calibri"/>
          <w:i/>
          <w:iCs/>
          <w:sz w:val="20"/>
          <w:szCs w:val="20"/>
        </w:rPr>
        <w:t xml:space="preserve"> </w:t>
      </w:r>
      <w:proofErr w:type="spellStart"/>
      <w:r w:rsidR="00E23A8B" w:rsidRPr="000321C6">
        <w:rPr>
          <w:rFonts w:eastAsia="Calibri"/>
          <w:i/>
          <w:iCs/>
          <w:sz w:val="20"/>
          <w:szCs w:val="20"/>
        </w:rPr>
        <w:t>Persada</w:t>
      </w:r>
      <w:proofErr w:type="spellEnd"/>
    </w:p>
    <w:p w14:paraId="13367512" w14:textId="70E00C3B" w:rsidR="00376542" w:rsidRPr="000321C6" w:rsidRDefault="00E03A4C">
      <w:pPr>
        <w:pStyle w:val="BodyText"/>
        <w:ind w:left="567" w:hanging="567"/>
        <w:rPr>
          <w:rFonts w:eastAsia="Calibri"/>
          <w:sz w:val="20"/>
          <w:szCs w:val="20"/>
        </w:rPr>
      </w:pPr>
      <w:proofErr w:type="spellStart"/>
      <w:proofErr w:type="gramStart"/>
      <w:r w:rsidRPr="000321C6">
        <w:rPr>
          <w:rFonts w:eastAsia="Calibri"/>
          <w:sz w:val="20"/>
          <w:szCs w:val="20"/>
        </w:rPr>
        <w:t>Koesomowidjojo</w:t>
      </w:r>
      <w:proofErr w:type="spellEnd"/>
      <w:r w:rsidRPr="000321C6">
        <w:rPr>
          <w:rFonts w:eastAsia="Calibri"/>
          <w:sz w:val="20"/>
          <w:szCs w:val="20"/>
          <w:lang w:val="en-US"/>
        </w:rPr>
        <w:t>.</w:t>
      </w:r>
      <w:proofErr w:type="gramEnd"/>
      <w:r w:rsidRPr="000321C6">
        <w:rPr>
          <w:rFonts w:eastAsia="Calibri"/>
          <w:sz w:val="20"/>
          <w:szCs w:val="20"/>
        </w:rPr>
        <w:t xml:space="preserve"> 2017</w:t>
      </w:r>
      <w:r w:rsidRPr="000321C6">
        <w:rPr>
          <w:rFonts w:eastAsia="Calibri"/>
          <w:i/>
          <w:iCs/>
          <w:sz w:val="20"/>
          <w:szCs w:val="20"/>
        </w:rPr>
        <w:t xml:space="preserve">. </w:t>
      </w:r>
      <w:r w:rsidR="00E23A8B" w:rsidRPr="000321C6">
        <w:rPr>
          <w:rFonts w:eastAsia="Calibri"/>
          <w:i/>
          <w:iCs/>
          <w:sz w:val="20"/>
          <w:szCs w:val="20"/>
        </w:rPr>
        <w:t>Practical Guide to Preparing Workload Analysis. Jakarta: Achieve Success</w:t>
      </w:r>
    </w:p>
    <w:p w14:paraId="2B35EB97" w14:textId="66A18120" w:rsidR="00376542" w:rsidRPr="000321C6" w:rsidRDefault="00E03A4C">
      <w:pPr>
        <w:pStyle w:val="BodyText"/>
        <w:ind w:left="567" w:hanging="567"/>
        <w:rPr>
          <w:rFonts w:eastAsia="Calibri"/>
          <w:sz w:val="20"/>
          <w:szCs w:val="20"/>
          <w:lang w:val="en-US"/>
        </w:rPr>
      </w:pPr>
      <w:proofErr w:type="spellStart"/>
      <w:r w:rsidRPr="000321C6">
        <w:rPr>
          <w:rFonts w:eastAsia="Calibri"/>
          <w:sz w:val="20"/>
          <w:szCs w:val="20"/>
        </w:rPr>
        <w:t>Rivai</w:t>
      </w:r>
      <w:proofErr w:type="spellEnd"/>
      <w:r w:rsidRPr="000321C6">
        <w:rPr>
          <w:rFonts w:eastAsia="Calibri"/>
          <w:sz w:val="20"/>
          <w:szCs w:val="20"/>
          <w:lang w:val="en-US"/>
        </w:rPr>
        <w:t xml:space="preserve">, </w:t>
      </w:r>
      <w:proofErr w:type="spellStart"/>
      <w:r w:rsidRPr="000321C6">
        <w:rPr>
          <w:rFonts w:eastAsia="Calibri"/>
          <w:sz w:val="20"/>
          <w:szCs w:val="20"/>
          <w:lang w:val="en-US"/>
        </w:rPr>
        <w:t>Zainal</w:t>
      </w:r>
      <w:proofErr w:type="spellEnd"/>
      <w:r w:rsidRPr="000321C6">
        <w:rPr>
          <w:rFonts w:eastAsia="Calibri"/>
          <w:sz w:val="20"/>
          <w:szCs w:val="20"/>
          <w:lang w:val="en-US"/>
        </w:rPr>
        <w:t xml:space="preserve">. </w:t>
      </w:r>
      <w:r w:rsidRPr="000321C6">
        <w:rPr>
          <w:rFonts w:eastAsia="Calibri"/>
          <w:sz w:val="20"/>
          <w:szCs w:val="20"/>
        </w:rPr>
        <w:t>2013</w:t>
      </w:r>
      <w:r w:rsidRPr="000321C6">
        <w:rPr>
          <w:rFonts w:eastAsia="Calibri"/>
          <w:sz w:val="20"/>
          <w:szCs w:val="20"/>
          <w:lang w:val="en-US"/>
        </w:rPr>
        <w:t>.</w:t>
      </w:r>
      <w:r w:rsidR="00E23A8B" w:rsidRPr="000321C6">
        <w:rPr>
          <w:sz w:val="20"/>
          <w:szCs w:val="20"/>
        </w:rPr>
        <w:t xml:space="preserve"> </w:t>
      </w:r>
      <w:r w:rsidR="00E23A8B" w:rsidRPr="000321C6">
        <w:rPr>
          <w:rFonts w:eastAsia="Calibri"/>
          <w:sz w:val="20"/>
          <w:szCs w:val="20"/>
        </w:rPr>
        <w:t xml:space="preserve">Human Resource Management </w:t>
      </w:r>
      <w:proofErr w:type="gramStart"/>
      <w:r w:rsidR="00E23A8B" w:rsidRPr="000321C6">
        <w:rPr>
          <w:rFonts w:eastAsia="Calibri"/>
          <w:sz w:val="20"/>
          <w:szCs w:val="20"/>
        </w:rPr>
        <w:t>For</w:t>
      </w:r>
      <w:proofErr w:type="gramEnd"/>
      <w:r w:rsidR="00E23A8B" w:rsidRPr="000321C6">
        <w:rPr>
          <w:rFonts w:eastAsia="Calibri"/>
          <w:sz w:val="20"/>
          <w:szCs w:val="20"/>
        </w:rPr>
        <w:t xml:space="preserve"> Companies. Jakarta: </w:t>
      </w:r>
      <w:proofErr w:type="spellStart"/>
      <w:r w:rsidR="00E23A8B" w:rsidRPr="000321C6">
        <w:rPr>
          <w:rFonts w:eastAsia="Calibri"/>
          <w:sz w:val="20"/>
          <w:szCs w:val="20"/>
        </w:rPr>
        <w:t>Rajawali</w:t>
      </w:r>
      <w:proofErr w:type="spellEnd"/>
      <w:r w:rsidR="00E23A8B" w:rsidRPr="000321C6">
        <w:rPr>
          <w:rFonts w:eastAsia="Calibri"/>
          <w:sz w:val="20"/>
          <w:szCs w:val="20"/>
        </w:rPr>
        <w:t xml:space="preserve"> Press.</w:t>
      </w:r>
    </w:p>
    <w:p w14:paraId="4E9BB9BD" w14:textId="77777777" w:rsidR="00376542" w:rsidRPr="000321C6" w:rsidRDefault="00E03A4C">
      <w:pPr>
        <w:pStyle w:val="BodyText"/>
        <w:rPr>
          <w:rFonts w:eastAsia="Calibri"/>
          <w:sz w:val="20"/>
          <w:szCs w:val="20"/>
        </w:rPr>
      </w:pPr>
      <w:r w:rsidRPr="000321C6">
        <w:rPr>
          <w:rFonts w:eastAsia="Calibri"/>
          <w:sz w:val="20"/>
          <w:szCs w:val="20"/>
        </w:rPr>
        <w:t>Robbins</w:t>
      </w:r>
      <w:r w:rsidRPr="000321C6">
        <w:rPr>
          <w:rFonts w:eastAsia="Calibri"/>
          <w:sz w:val="20"/>
          <w:szCs w:val="20"/>
          <w:lang w:val="en-US"/>
        </w:rPr>
        <w:t>, Stephen.</w:t>
      </w:r>
      <w:r w:rsidRPr="000321C6">
        <w:rPr>
          <w:rFonts w:eastAsia="Calibri"/>
          <w:sz w:val="20"/>
          <w:szCs w:val="20"/>
        </w:rPr>
        <w:t xml:space="preserve"> 201</w:t>
      </w:r>
      <w:r w:rsidRPr="000321C6">
        <w:rPr>
          <w:rFonts w:eastAsia="Calibri"/>
          <w:sz w:val="20"/>
          <w:szCs w:val="20"/>
          <w:lang w:val="en-US"/>
        </w:rPr>
        <w:t>3</w:t>
      </w:r>
      <w:r w:rsidRPr="000321C6">
        <w:rPr>
          <w:rFonts w:eastAsia="Calibri"/>
          <w:sz w:val="20"/>
          <w:szCs w:val="20"/>
        </w:rPr>
        <w:t xml:space="preserve">. </w:t>
      </w:r>
      <w:r w:rsidRPr="000321C6">
        <w:rPr>
          <w:rFonts w:eastAsia="Calibri"/>
          <w:i/>
          <w:iCs/>
          <w:sz w:val="20"/>
          <w:szCs w:val="20"/>
        </w:rPr>
        <w:t xml:space="preserve">Management, </w:t>
      </w:r>
      <w:r w:rsidRPr="000321C6">
        <w:rPr>
          <w:rFonts w:eastAsia="Calibri"/>
          <w:sz w:val="20"/>
          <w:szCs w:val="20"/>
        </w:rPr>
        <w:t xml:space="preserve">New Jersey: Pearson Education </w:t>
      </w:r>
      <w:proofErr w:type="spellStart"/>
      <w:proofErr w:type="gramStart"/>
      <w:r w:rsidRPr="000321C6">
        <w:rPr>
          <w:rFonts w:eastAsia="Calibri"/>
          <w:sz w:val="20"/>
          <w:szCs w:val="20"/>
        </w:rPr>
        <w:t>inc</w:t>
      </w:r>
      <w:proofErr w:type="gramEnd"/>
      <w:r w:rsidRPr="000321C6">
        <w:rPr>
          <w:rFonts w:eastAsia="Calibri"/>
          <w:sz w:val="20"/>
          <w:szCs w:val="20"/>
        </w:rPr>
        <w:t>.</w:t>
      </w:r>
      <w:proofErr w:type="spellEnd"/>
    </w:p>
    <w:p w14:paraId="47315A7E" w14:textId="05A47E8E" w:rsidR="00376542" w:rsidRPr="000321C6" w:rsidRDefault="00E03A4C">
      <w:pPr>
        <w:pStyle w:val="BodyText"/>
        <w:ind w:left="567" w:hanging="567"/>
        <w:rPr>
          <w:rFonts w:eastAsia="Calibri"/>
          <w:sz w:val="20"/>
          <w:szCs w:val="20"/>
          <w:lang w:val="en-US"/>
        </w:rPr>
      </w:pPr>
      <w:proofErr w:type="spellStart"/>
      <w:r w:rsidRPr="000321C6">
        <w:rPr>
          <w:rFonts w:eastAsia="Calibri"/>
          <w:sz w:val="20"/>
          <w:szCs w:val="20"/>
          <w:lang w:val="en-US"/>
        </w:rPr>
        <w:t>Saputra</w:t>
      </w:r>
      <w:proofErr w:type="spellEnd"/>
      <w:r w:rsidRPr="000321C6">
        <w:rPr>
          <w:rFonts w:eastAsia="Calibri"/>
          <w:sz w:val="20"/>
          <w:szCs w:val="20"/>
          <w:lang w:val="en-US"/>
        </w:rPr>
        <w:t xml:space="preserve">, </w:t>
      </w:r>
      <w:proofErr w:type="spellStart"/>
      <w:r w:rsidRPr="000321C6">
        <w:rPr>
          <w:rFonts w:eastAsia="Calibri"/>
          <w:sz w:val="20"/>
          <w:szCs w:val="20"/>
        </w:rPr>
        <w:t>Dani</w:t>
      </w:r>
      <w:proofErr w:type="spellEnd"/>
      <w:r w:rsidRPr="000321C6">
        <w:rPr>
          <w:rFonts w:eastAsia="Calibri"/>
          <w:sz w:val="20"/>
          <w:szCs w:val="20"/>
          <w:lang w:val="en-US"/>
        </w:rPr>
        <w:t>. 201</w:t>
      </w:r>
      <w:r w:rsidRPr="000321C6">
        <w:rPr>
          <w:rFonts w:eastAsia="Calibri"/>
          <w:sz w:val="20"/>
          <w:szCs w:val="20"/>
          <w:lang w:val="en-US"/>
        </w:rPr>
        <w:t xml:space="preserve">7. </w:t>
      </w:r>
      <w:r w:rsidR="00E23A8B" w:rsidRPr="000321C6">
        <w:rPr>
          <w:rFonts w:eastAsia="Calibri"/>
          <w:i/>
          <w:iCs/>
          <w:sz w:val="20"/>
          <w:szCs w:val="20"/>
        </w:rPr>
        <w:t xml:space="preserve">The Effect of Workload and Work Environment on the Work Performance of Pt. </w:t>
      </w:r>
      <w:proofErr w:type="gramStart"/>
      <w:r w:rsidR="00E23A8B" w:rsidRPr="000321C6">
        <w:rPr>
          <w:rFonts w:eastAsia="Calibri"/>
          <w:i/>
          <w:iCs/>
          <w:sz w:val="20"/>
          <w:szCs w:val="20"/>
        </w:rPr>
        <w:t xml:space="preserve">The Brilliant Jaya Tiger of </w:t>
      </w:r>
      <w:proofErr w:type="spellStart"/>
      <w:r w:rsidR="00E23A8B" w:rsidRPr="000321C6">
        <w:rPr>
          <w:rFonts w:eastAsia="Calibri"/>
          <w:i/>
          <w:iCs/>
          <w:sz w:val="20"/>
          <w:szCs w:val="20"/>
        </w:rPr>
        <w:t>Klaten</w:t>
      </w:r>
      <w:proofErr w:type="spellEnd"/>
      <w:r w:rsidR="00E23A8B" w:rsidRPr="000321C6">
        <w:rPr>
          <w:rFonts w:eastAsia="Calibri"/>
          <w:i/>
          <w:iCs/>
          <w:sz w:val="20"/>
          <w:szCs w:val="20"/>
        </w:rPr>
        <w:t>.</w:t>
      </w:r>
      <w:proofErr w:type="gramEnd"/>
      <w:r w:rsidR="00E23A8B" w:rsidRPr="000321C6">
        <w:rPr>
          <w:rFonts w:eastAsia="Calibri"/>
          <w:i/>
          <w:iCs/>
          <w:sz w:val="20"/>
          <w:szCs w:val="20"/>
        </w:rPr>
        <w:t xml:space="preserve"> </w:t>
      </w:r>
      <w:proofErr w:type="gramStart"/>
      <w:r w:rsidR="00E23A8B" w:rsidRPr="000321C6">
        <w:rPr>
          <w:rFonts w:eastAsia="Calibri"/>
          <w:i/>
          <w:iCs/>
          <w:sz w:val="20"/>
          <w:szCs w:val="20"/>
        </w:rPr>
        <w:t>Management journal.</w:t>
      </w:r>
      <w:proofErr w:type="gramEnd"/>
      <w:r>
        <w:fldChar w:fldCharType="begin"/>
      </w:r>
      <w:r>
        <w:instrText xml:space="preserve"> HYPERLINK "http://eprints.uny.ac.id/43245/" </w:instrText>
      </w:r>
      <w:r>
        <w:fldChar w:fldCharType="separate"/>
      </w:r>
      <w:r w:rsidRPr="000321C6">
        <w:rPr>
          <w:rStyle w:val="Hyperlink"/>
          <w:rFonts w:eastAsia="Calibri"/>
          <w:sz w:val="20"/>
          <w:szCs w:val="20"/>
          <w:lang w:val="en-US"/>
        </w:rPr>
        <w:t>http://eprints.uny.ac.id/43245/</w:t>
      </w:r>
      <w:r>
        <w:rPr>
          <w:rStyle w:val="Hyperlink"/>
          <w:rFonts w:eastAsia="Calibri"/>
          <w:sz w:val="20"/>
          <w:szCs w:val="20"/>
          <w:lang w:val="en-US"/>
        </w:rPr>
        <w:fldChar w:fldCharType="end"/>
      </w:r>
      <w:r w:rsidRPr="000321C6">
        <w:rPr>
          <w:rFonts w:eastAsia="Calibri"/>
          <w:sz w:val="20"/>
          <w:szCs w:val="20"/>
          <w:lang w:val="en-US"/>
        </w:rPr>
        <w:t xml:space="preserve">. </w:t>
      </w:r>
      <w:proofErr w:type="spellStart"/>
      <w:r w:rsidRPr="000321C6">
        <w:rPr>
          <w:rFonts w:eastAsia="Calibri"/>
          <w:sz w:val="20"/>
          <w:szCs w:val="20"/>
          <w:lang w:val="en-US"/>
        </w:rPr>
        <w:t>Diakses</w:t>
      </w:r>
      <w:proofErr w:type="spellEnd"/>
      <w:r w:rsidRPr="000321C6">
        <w:rPr>
          <w:rFonts w:eastAsia="Calibri"/>
          <w:sz w:val="20"/>
          <w:szCs w:val="20"/>
          <w:lang w:val="en-US"/>
        </w:rPr>
        <w:t xml:space="preserve"> 3 April 2022.</w:t>
      </w:r>
    </w:p>
    <w:p w14:paraId="4B69793A" w14:textId="7CEC5059" w:rsidR="00376542" w:rsidRPr="000321C6" w:rsidRDefault="00E03A4C">
      <w:pPr>
        <w:pStyle w:val="BodyText"/>
        <w:ind w:left="567" w:hanging="567"/>
        <w:rPr>
          <w:rFonts w:eastAsia="Calibri"/>
          <w:sz w:val="20"/>
          <w:szCs w:val="20"/>
          <w:lang w:val="en-US"/>
        </w:rPr>
      </w:pPr>
      <w:proofErr w:type="spellStart"/>
      <w:r w:rsidRPr="000321C6">
        <w:rPr>
          <w:rFonts w:eastAsia="Calibri"/>
          <w:sz w:val="20"/>
          <w:szCs w:val="20"/>
          <w:lang w:val="en-US"/>
        </w:rPr>
        <w:t>Setiawan</w:t>
      </w:r>
      <w:proofErr w:type="spellEnd"/>
      <w:r w:rsidRPr="000321C6">
        <w:rPr>
          <w:rFonts w:eastAsia="Calibri"/>
          <w:sz w:val="20"/>
          <w:szCs w:val="20"/>
          <w:lang w:val="en-US"/>
        </w:rPr>
        <w:t xml:space="preserve">, </w:t>
      </w:r>
      <w:proofErr w:type="spellStart"/>
      <w:r w:rsidRPr="000321C6">
        <w:rPr>
          <w:rFonts w:eastAsia="Calibri"/>
          <w:sz w:val="20"/>
          <w:szCs w:val="20"/>
          <w:lang w:val="en-US"/>
        </w:rPr>
        <w:t>Araujo</w:t>
      </w:r>
      <w:proofErr w:type="spellEnd"/>
      <w:r w:rsidRPr="000321C6">
        <w:rPr>
          <w:rFonts w:eastAsia="Calibri"/>
          <w:sz w:val="20"/>
          <w:szCs w:val="20"/>
          <w:lang w:val="en-US"/>
        </w:rPr>
        <w:t>. 20</w:t>
      </w:r>
      <w:r w:rsidRPr="000321C6">
        <w:rPr>
          <w:rFonts w:eastAsia="Calibri"/>
          <w:sz w:val="20"/>
          <w:szCs w:val="20"/>
          <w:lang w:val="en-US"/>
        </w:rPr>
        <w:t xml:space="preserve">21. </w:t>
      </w:r>
      <w:r w:rsidR="00E23A8B" w:rsidRPr="000321C6">
        <w:rPr>
          <w:rFonts w:eastAsia="Calibri"/>
          <w:i/>
          <w:iCs/>
          <w:sz w:val="20"/>
          <w:szCs w:val="20"/>
        </w:rPr>
        <w:t xml:space="preserve">The Influence of Work Environment and Workload on Employee Performance at the Semen Kediri Health </w:t>
      </w:r>
      <w:proofErr w:type="spellStart"/>
      <w:r w:rsidR="00E23A8B" w:rsidRPr="000321C6">
        <w:rPr>
          <w:rFonts w:eastAsia="Calibri"/>
          <w:i/>
          <w:iCs/>
          <w:sz w:val="20"/>
          <w:szCs w:val="20"/>
        </w:rPr>
        <w:t>Center</w:t>
      </w:r>
      <w:proofErr w:type="spellEnd"/>
      <w:r w:rsidR="00E23A8B" w:rsidRPr="000321C6">
        <w:rPr>
          <w:rFonts w:eastAsia="Calibri"/>
          <w:i/>
          <w:iCs/>
          <w:sz w:val="20"/>
          <w:szCs w:val="20"/>
        </w:rPr>
        <w:t xml:space="preserve">. </w:t>
      </w:r>
      <w:proofErr w:type="gramStart"/>
      <w:r w:rsidR="00E23A8B" w:rsidRPr="000321C6">
        <w:rPr>
          <w:rFonts w:eastAsia="Calibri"/>
          <w:i/>
          <w:iCs/>
          <w:sz w:val="20"/>
          <w:szCs w:val="20"/>
        </w:rPr>
        <w:t>management</w:t>
      </w:r>
      <w:proofErr w:type="gramEnd"/>
      <w:r w:rsidR="00E23A8B" w:rsidRPr="000321C6">
        <w:rPr>
          <w:rFonts w:eastAsia="Calibri"/>
          <w:i/>
          <w:iCs/>
          <w:sz w:val="20"/>
          <w:szCs w:val="20"/>
        </w:rPr>
        <w:t xml:space="preserve"> journal.</w:t>
      </w:r>
      <w:hyperlink r:id="rId10" w:history="1">
        <w:r w:rsidRPr="000321C6">
          <w:rPr>
            <w:rStyle w:val="Hyperlink"/>
            <w:rFonts w:eastAsia="Calibri"/>
            <w:sz w:val="20"/>
            <w:szCs w:val="20"/>
            <w:lang w:val="en-US"/>
          </w:rPr>
          <w:t>https://journal.universi</w:t>
        </w:r>
        <w:r w:rsidRPr="000321C6">
          <w:rPr>
            <w:rStyle w:val="Hyperlink"/>
            <w:rFonts w:eastAsia="Calibri"/>
            <w:sz w:val="20"/>
            <w:szCs w:val="20"/>
            <w:lang w:val="en-US"/>
          </w:rPr>
          <w:t>tassuryadarma.ac.id/index.php/ilmiahmprogress/article/view/868</w:t>
        </w:r>
      </w:hyperlink>
      <w:r w:rsidRPr="000321C6">
        <w:rPr>
          <w:rFonts w:eastAsia="Calibri"/>
          <w:sz w:val="20"/>
          <w:szCs w:val="20"/>
          <w:lang w:val="en-US"/>
        </w:rPr>
        <w:t xml:space="preserve">.  </w:t>
      </w:r>
      <w:proofErr w:type="gramStart"/>
      <w:r w:rsidR="00E23A8B" w:rsidRPr="000321C6">
        <w:rPr>
          <w:rFonts w:eastAsia="Calibri"/>
          <w:sz w:val="20"/>
          <w:szCs w:val="20"/>
          <w:lang w:val="en-US"/>
        </w:rPr>
        <w:t>Accessed March 29, 2022.</w:t>
      </w:r>
      <w:proofErr w:type="gramEnd"/>
    </w:p>
    <w:p w14:paraId="285C7DAA" w14:textId="722EBB4B" w:rsidR="00376542" w:rsidRPr="000321C6" w:rsidRDefault="00E03A4C">
      <w:pPr>
        <w:pStyle w:val="BodyText"/>
        <w:ind w:left="567" w:hanging="567"/>
        <w:rPr>
          <w:rFonts w:eastAsia="Calibri"/>
          <w:sz w:val="20"/>
          <w:szCs w:val="20"/>
        </w:rPr>
      </w:pPr>
      <w:proofErr w:type="gramStart"/>
      <w:r w:rsidRPr="000321C6">
        <w:rPr>
          <w:rFonts w:eastAsia="Calibri"/>
          <w:sz w:val="20"/>
          <w:szCs w:val="20"/>
          <w:lang w:val="en-US"/>
        </w:rPr>
        <w:t>S</w:t>
      </w:r>
      <w:proofErr w:type="spellStart"/>
      <w:r w:rsidRPr="000321C6">
        <w:rPr>
          <w:rFonts w:eastAsia="Calibri"/>
          <w:sz w:val="20"/>
          <w:szCs w:val="20"/>
        </w:rPr>
        <w:t>ugiyono</w:t>
      </w:r>
      <w:proofErr w:type="spellEnd"/>
      <w:r w:rsidRPr="000321C6">
        <w:rPr>
          <w:rFonts w:eastAsia="Calibri"/>
          <w:sz w:val="20"/>
          <w:szCs w:val="20"/>
        </w:rPr>
        <w:t>.</w:t>
      </w:r>
      <w:proofErr w:type="gramEnd"/>
      <w:r w:rsidRPr="000321C6">
        <w:rPr>
          <w:rFonts w:eastAsia="Calibri"/>
          <w:sz w:val="20"/>
          <w:szCs w:val="20"/>
        </w:rPr>
        <w:t xml:space="preserve"> 2018. </w:t>
      </w:r>
      <w:r w:rsidR="00993BCA" w:rsidRPr="000321C6">
        <w:rPr>
          <w:rFonts w:eastAsia="Calibri"/>
          <w:i/>
          <w:iCs/>
          <w:sz w:val="20"/>
          <w:szCs w:val="20"/>
        </w:rPr>
        <w:t xml:space="preserve">Combined Research Methods (Mixed Methods). Bandung: CV </w:t>
      </w:r>
      <w:proofErr w:type="spellStart"/>
      <w:r w:rsidR="00993BCA" w:rsidRPr="000321C6">
        <w:rPr>
          <w:rFonts w:eastAsia="Calibri"/>
          <w:i/>
          <w:iCs/>
          <w:sz w:val="20"/>
          <w:szCs w:val="20"/>
        </w:rPr>
        <w:t>Alfabeta</w:t>
      </w:r>
      <w:proofErr w:type="spellEnd"/>
      <w:r w:rsidR="00993BCA" w:rsidRPr="000321C6">
        <w:rPr>
          <w:rFonts w:eastAsia="Calibri"/>
          <w:i/>
          <w:iCs/>
          <w:sz w:val="20"/>
          <w:szCs w:val="20"/>
        </w:rPr>
        <w:t>.</w:t>
      </w:r>
    </w:p>
    <w:p w14:paraId="7F4DA331" w14:textId="4CCEAC98" w:rsidR="00376542" w:rsidRPr="000321C6" w:rsidRDefault="00E03A4C">
      <w:pPr>
        <w:pStyle w:val="BodyText"/>
        <w:ind w:left="567" w:hanging="567"/>
        <w:rPr>
          <w:rFonts w:eastAsia="Calibri"/>
          <w:sz w:val="20"/>
          <w:szCs w:val="20"/>
        </w:rPr>
      </w:pPr>
      <w:proofErr w:type="spellStart"/>
      <w:r w:rsidRPr="000321C6">
        <w:rPr>
          <w:rFonts w:eastAsia="Calibri"/>
          <w:sz w:val="20"/>
          <w:szCs w:val="20"/>
        </w:rPr>
        <w:t>Sunyoto</w:t>
      </w:r>
      <w:proofErr w:type="spellEnd"/>
      <w:r w:rsidRPr="000321C6">
        <w:rPr>
          <w:rFonts w:eastAsia="Calibri"/>
          <w:sz w:val="20"/>
          <w:szCs w:val="20"/>
          <w:lang w:val="en-US"/>
        </w:rPr>
        <w:t xml:space="preserve">, </w:t>
      </w:r>
      <w:proofErr w:type="spellStart"/>
      <w:r w:rsidRPr="000321C6">
        <w:rPr>
          <w:rFonts w:eastAsia="Calibri"/>
          <w:sz w:val="20"/>
          <w:szCs w:val="20"/>
          <w:lang w:val="en-US"/>
        </w:rPr>
        <w:t>Danang</w:t>
      </w:r>
      <w:proofErr w:type="spellEnd"/>
      <w:r w:rsidRPr="000321C6">
        <w:rPr>
          <w:rFonts w:eastAsia="Calibri"/>
          <w:sz w:val="20"/>
          <w:szCs w:val="20"/>
          <w:lang w:val="en-US"/>
        </w:rPr>
        <w:t>.</w:t>
      </w:r>
      <w:r w:rsidRPr="000321C6">
        <w:rPr>
          <w:rFonts w:eastAsia="Calibri"/>
          <w:sz w:val="20"/>
          <w:szCs w:val="20"/>
        </w:rPr>
        <w:t xml:space="preserve"> 2015. </w:t>
      </w:r>
      <w:r w:rsidR="00993BCA" w:rsidRPr="000321C6">
        <w:rPr>
          <w:rFonts w:eastAsia="Calibri"/>
          <w:i/>
          <w:iCs/>
          <w:sz w:val="20"/>
          <w:szCs w:val="20"/>
        </w:rPr>
        <w:t>Human Resources Research. Jakarta: Fun Books.</w:t>
      </w:r>
    </w:p>
    <w:p w14:paraId="5A035D24" w14:textId="17728ADF" w:rsidR="00376542" w:rsidRPr="000321C6" w:rsidRDefault="00E03A4C" w:rsidP="00993BCA">
      <w:pPr>
        <w:pStyle w:val="BodyText"/>
        <w:ind w:left="567" w:hanging="567"/>
        <w:rPr>
          <w:rFonts w:eastAsia="DengXian"/>
          <w:sz w:val="20"/>
          <w:szCs w:val="20"/>
          <w:lang w:val="en-US" w:eastAsia="zh-CN"/>
        </w:rPr>
      </w:pPr>
      <w:proofErr w:type="spellStart"/>
      <w:proofErr w:type="gramStart"/>
      <w:r w:rsidRPr="000321C6">
        <w:rPr>
          <w:rFonts w:eastAsia="Calibri"/>
          <w:sz w:val="20"/>
          <w:szCs w:val="20"/>
        </w:rPr>
        <w:t>Sutrisno</w:t>
      </w:r>
      <w:proofErr w:type="spellEnd"/>
      <w:r w:rsidRPr="000321C6">
        <w:rPr>
          <w:rFonts w:eastAsia="Calibri"/>
          <w:sz w:val="20"/>
          <w:szCs w:val="20"/>
          <w:lang w:val="en-US"/>
        </w:rPr>
        <w:t xml:space="preserve">, </w:t>
      </w:r>
      <w:proofErr w:type="spellStart"/>
      <w:r w:rsidRPr="000321C6">
        <w:rPr>
          <w:rFonts w:eastAsia="Calibri"/>
          <w:sz w:val="20"/>
          <w:szCs w:val="20"/>
          <w:lang w:val="en-US"/>
        </w:rPr>
        <w:t>Edy</w:t>
      </w:r>
      <w:proofErr w:type="spellEnd"/>
      <w:r w:rsidRPr="000321C6">
        <w:rPr>
          <w:rFonts w:eastAsia="Calibri"/>
          <w:sz w:val="20"/>
          <w:szCs w:val="20"/>
        </w:rPr>
        <w:t>, 2016.</w:t>
      </w:r>
      <w:proofErr w:type="gramEnd"/>
      <w:r w:rsidRPr="000321C6">
        <w:rPr>
          <w:rFonts w:eastAsia="Calibri"/>
          <w:sz w:val="20"/>
          <w:szCs w:val="20"/>
        </w:rPr>
        <w:t xml:space="preserve"> </w:t>
      </w:r>
      <w:bookmarkEnd w:id="66"/>
      <w:r w:rsidR="00993BCA" w:rsidRPr="000321C6">
        <w:rPr>
          <w:rFonts w:eastAsia="Calibri"/>
          <w:i/>
          <w:iCs/>
          <w:sz w:val="20"/>
          <w:szCs w:val="20"/>
        </w:rPr>
        <w:t xml:space="preserve">Human Resource Management, Jakarta: </w:t>
      </w:r>
      <w:proofErr w:type="spellStart"/>
      <w:r w:rsidR="00993BCA" w:rsidRPr="000321C6">
        <w:rPr>
          <w:rFonts w:eastAsia="Calibri"/>
          <w:i/>
          <w:iCs/>
          <w:sz w:val="20"/>
          <w:szCs w:val="20"/>
        </w:rPr>
        <w:t>Kencana</w:t>
      </w:r>
      <w:proofErr w:type="spellEnd"/>
      <w:r w:rsidR="00993BCA" w:rsidRPr="000321C6">
        <w:rPr>
          <w:rFonts w:eastAsia="Calibri"/>
          <w:i/>
          <w:iCs/>
          <w:sz w:val="20"/>
          <w:szCs w:val="20"/>
        </w:rPr>
        <w:t xml:space="preserve"> </w:t>
      </w:r>
      <w:proofErr w:type="spellStart"/>
      <w:r w:rsidR="00993BCA" w:rsidRPr="000321C6">
        <w:rPr>
          <w:rFonts w:eastAsia="Calibri"/>
          <w:i/>
          <w:iCs/>
          <w:sz w:val="20"/>
          <w:szCs w:val="20"/>
        </w:rPr>
        <w:t>Prenada</w:t>
      </w:r>
      <w:proofErr w:type="spellEnd"/>
      <w:r w:rsidR="00993BCA" w:rsidRPr="000321C6">
        <w:rPr>
          <w:rFonts w:eastAsia="Calibri"/>
          <w:i/>
          <w:iCs/>
          <w:sz w:val="20"/>
          <w:szCs w:val="20"/>
        </w:rPr>
        <w:t xml:space="preserve"> Media Group.</w:t>
      </w:r>
    </w:p>
    <w:sectPr w:rsidR="00376542" w:rsidRPr="000321C6">
      <w:pgSz w:w="12240" w:h="15840"/>
      <w:pgMar w:top="1418" w:right="1418" w:bottom="1418" w:left="1701" w:header="851" w:footer="73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855"/>
    <w:multiLevelType w:val="multilevel"/>
    <w:tmpl w:val="02DC585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E5828"/>
    <w:multiLevelType w:val="multilevel"/>
    <w:tmpl w:val="070E5828"/>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0700D0"/>
    <w:multiLevelType w:val="multilevel"/>
    <w:tmpl w:val="350700D0"/>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nsid w:val="40CA493E"/>
    <w:multiLevelType w:val="multilevel"/>
    <w:tmpl w:val="40CA493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B149D8"/>
    <w:multiLevelType w:val="hybridMultilevel"/>
    <w:tmpl w:val="28906E7E"/>
    <w:lvl w:ilvl="0" w:tplc="626647E4">
      <w:start w:val="1"/>
      <w:numFmt w:val="decimal"/>
      <w:lvlText w:val="%1."/>
      <w:lvlJc w:val="left"/>
      <w:pPr>
        <w:ind w:left="1146" w:hanging="360"/>
      </w:pPr>
      <w:rPr>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62FE54EF"/>
    <w:multiLevelType w:val="multilevel"/>
    <w:tmpl w:val="62FE54EF"/>
    <w:lvl w:ilvl="0">
      <w:start w:val="1"/>
      <w:numFmt w:val="decimal"/>
      <w:lvlText w:val="%1."/>
      <w:lvlJc w:val="left"/>
      <w:pPr>
        <w:ind w:left="1080" w:hanging="360"/>
      </w:pPr>
      <w:rPr>
        <w:rFonts w:ascii="Times New Roman" w:eastAsia="SimSun" w:hAnsi="Times New Roman" w:cs="Times New Roman"/>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62FE5505"/>
    <w:multiLevelType w:val="multilevel"/>
    <w:tmpl w:val="62FE5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FE551B"/>
    <w:multiLevelType w:val="multilevel"/>
    <w:tmpl w:val="62FE55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FE5531"/>
    <w:multiLevelType w:val="multilevel"/>
    <w:tmpl w:val="62FE55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271B03"/>
    <w:multiLevelType w:val="multilevel"/>
    <w:tmpl w:val="6A271B03"/>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1971035"/>
    <w:multiLevelType w:val="multilevel"/>
    <w:tmpl w:val="71971035"/>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F47230"/>
    <w:multiLevelType w:val="multilevel"/>
    <w:tmpl w:val="7CF472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
  </w:num>
  <w:num w:numId="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9"/>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42"/>
    <w:rsid w:val="000321C6"/>
    <w:rsid w:val="0004542F"/>
    <w:rsid w:val="001F0BF8"/>
    <w:rsid w:val="001F46D1"/>
    <w:rsid w:val="002721BE"/>
    <w:rsid w:val="00313CBF"/>
    <w:rsid w:val="0037309F"/>
    <w:rsid w:val="00376542"/>
    <w:rsid w:val="003C21F4"/>
    <w:rsid w:val="003E72AD"/>
    <w:rsid w:val="00424019"/>
    <w:rsid w:val="004841CE"/>
    <w:rsid w:val="00574935"/>
    <w:rsid w:val="005D23DD"/>
    <w:rsid w:val="00613E8A"/>
    <w:rsid w:val="006636BE"/>
    <w:rsid w:val="006649BA"/>
    <w:rsid w:val="006F7E29"/>
    <w:rsid w:val="00780242"/>
    <w:rsid w:val="00965358"/>
    <w:rsid w:val="00993BCA"/>
    <w:rsid w:val="009C05D7"/>
    <w:rsid w:val="009F5E6E"/>
    <w:rsid w:val="00A52BD2"/>
    <w:rsid w:val="00A61FF9"/>
    <w:rsid w:val="00A915AE"/>
    <w:rsid w:val="00AD5534"/>
    <w:rsid w:val="00AF1071"/>
    <w:rsid w:val="00C54F7C"/>
    <w:rsid w:val="00D15F8F"/>
    <w:rsid w:val="00D83074"/>
    <w:rsid w:val="00E03A4C"/>
    <w:rsid w:val="00E23A8B"/>
    <w:rsid w:val="00FA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zh-CN"/>
    </w:rPr>
  </w:style>
  <w:style w:type="character" w:customStyle="1" w:styleId="ListParagraphChar">
    <w:name w:val="List Paragraph Char"/>
    <w:link w:val="ListParagraph1"/>
    <w:uiPriority w:val="34"/>
    <w:qFormat/>
    <w:rPr>
      <w:rFonts w:ascii="Times New Roman" w:hAnsi="Times New Roman" w:cs="Times New Roman"/>
      <w:sz w:val="24"/>
    </w:rPr>
  </w:style>
  <w:style w:type="paragraph" w:customStyle="1" w:styleId="ListParagraph1">
    <w:name w:val="List Paragraph1"/>
    <w:basedOn w:val="Normal"/>
    <w:link w:val="ListParagraphChar"/>
    <w:uiPriority w:val="34"/>
    <w:qFormat/>
    <w:pPr>
      <w:spacing w:after="0" w:line="240" w:lineRule="auto"/>
      <w:ind w:left="720"/>
      <w:contextualSpacing/>
    </w:pPr>
    <w:rPr>
      <w:rFonts w:ascii="Times New Roman" w:hAnsi="Times New Roman" w:cs="Times New Roman"/>
      <w:sz w:val="24"/>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ListParagraph2">
    <w:name w:val="List Paragraph2"/>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zh-CN"/>
    </w:rPr>
  </w:style>
  <w:style w:type="table" w:customStyle="1" w:styleId="TableGrid1">
    <w:name w:val="Table Grid1"/>
    <w:basedOn w:val="TableNormal"/>
    <w:uiPriority w:val="59"/>
    <w:qFormat/>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9C05D7"/>
    <w:rPr>
      <w:color w:val="605E5C"/>
      <w:shd w:val="clear" w:color="auto" w:fill="E1DFDD"/>
    </w:rPr>
  </w:style>
  <w:style w:type="paragraph" w:styleId="ListParagraph">
    <w:name w:val="List Paragraph"/>
    <w:basedOn w:val="Normal"/>
    <w:uiPriority w:val="99"/>
    <w:rsid w:val="003E7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zh-CN"/>
    </w:rPr>
  </w:style>
  <w:style w:type="character" w:customStyle="1" w:styleId="ListParagraphChar">
    <w:name w:val="List Paragraph Char"/>
    <w:link w:val="ListParagraph1"/>
    <w:uiPriority w:val="34"/>
    <w:qFormat/>
    <w:rPr>
      <w:rFonts w:ascii="Times New Roman" w:hAnsi="Times New Roman" w:cs="Times New Roman"/>
      <w:sz w:val="24"/>
    </w:rPr>
  </w:style>
  <w:style w:type="paragraph" w:customStyle="1" w:styleId="ListParagraph1">
    <w:name w:val="List Paragraph1"/>
    <w:basedOn w:val="Normal"/>
    <w:link w:val="ListParagraphChar"/>
    <w:uiPriority w:val="34"/>
    <w:qFormat/>
    <w:pPr>
      <w:spacing w:after="0" w:line="240" w:lineRule="auto"/>
      <w:ind w:left="720"/>
      <w:contextualSpacing/>
    </w:pPr>
    <w:rPr>
      <w:rFonts w:ascii="Times New Roman" w:hAnsi="Times New Roman" w:cs="Times New Roman"/>
      <w:sz w:val="24"/>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ListParagraph2">
    <w:name w:val="List Paragraph2"/>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zh-CN"/>
    </w:rPr>
  </w:style>
  <w:style w:type="table" w:customStyle="1" w:styleId="TableGrid1">
    <w:name w:val="Table Grid1"/>
    <w:basedOn w:val="TableNormal"/>
    <w:uiPriority w:val="59"/>
    <w:qFormat/>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9C05D7"/>
    <w:rPr>
      <w:color w:val="605E5C"/>
      <w:shd w:val="clear" w:color="auto" w:fill="E1DFDD"/>
    </w:rPr>
  </w:style>
  <w:style w:type="paragraph" w:styleId="ListParagraph">
    <w:name w:val="List Paragraph"/>
    <w:basedOn w:val="Normal"/>
    <w:uiPriority w:val="99"/>
    <w:rsid w:val="003E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6343">
      <w:bodyDiv w:val="1"/>
      <w:marLeft w:val="0"/>
      <w:marRight w:val="0"/>
      <w:marTop w:val="0"/>
      <w:marBottom w:val="0"/>
      <w:divBdr>
        <w:top w:val="none" w:sz="0" w:space="0" w:color="auto"/>
        <w:left w:val="none" w:sz="0" w:space="0" w:color="auto"/>
        <w:bottom w:val="none" w:sz="0" w:space="0" w:color="auto"/>
        <w:right w:val="none" w:sz="0" w:space="0" w:color="auto"/>
      </w:divBdr>
      <w:divsChild>
        <w:div w:id="1652442569">
          <w:marLeft w:val="0"/>
          <w:marRight w:val="0"/>
          <w:marTop w:val="100"/>
          <w:marBottom w:val="0"/>
          <w:divBdr>
            <w:top w:val="none" w:sz="0" w:space="0" w:color="auto"/>
            <w:left w:val="none" w:sz="0" w:space="0" w:color="auto"/>
            <w:bottom w:val="none" w:sz="0" w:space="0" w:color="auto"/>
            <w:right w:val="none" w:sz="0" w:space="0" w:color="auto"/>
          </w:divBdr>
        </w:div>
        <w:div w:id="689454898">
          <w:marLeft w:val="0"/>
          <w:marRight w:val="0"/>
          <w:marTop w:val="0"/>
          <w:marBottom w:val="0"/>
          <w:divBdr>
            <w:top w:val="none" w:sz="0" w:space="0" w:color="auto"/>
            <w:left w:val="none" w:sz="0" w:space="0" w:color="auto"/>
            <w:bottom w:val="none" w:sz="0" w:space="0" w:color="auto"/>
            <w:right w:val="none" w:sz="0" w:space="0" w:color="auto"/>
          </w:divBdr>
          <w:divsChild>
            <w:div w:id="1718237339">
              <w:marLeft w:val="0"/>
              <w:marRight w:val="0"/>
              <w:marTop w:val="0"/>
              <w:marBottom w:val="0"/>
              <w:divBdr>
                <w:top w:val="none" w:sz="0" w:space="0" w:color="auto"/>
                <w:left w:val="none" w:sz="0" w:space="0" w:color="auto"/>
                <w:bottom w:val="none" w:sz="0" w:space="0" w:color="auto"/>
                <w:right w:val="none" w:sz="0" w:space="0" w:color="auto"/>
              </w:divBdr>
              <w:divsChild>
                <w:div w:id="15657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1895">
      <w:bodyDiv w:val="1"/>
      <w:marLeft w:val="0"/>
      <w:marRight w:val="0"/>
      <w:marTop w:val="0"/>
      <w:marBottom w:val="0"/>
      <w:divBdr>
        <w:top w:val="none" w:sz="0" w:space="0" w:color="auto"/>
        <w:left w:val="none" w:sz="0" w:space="0" w:color="auto"/>
        <w:bottom w:val="none" w:sz="0" w:space="0" w:color="auto"/>
        <w:right w:val="none" w:sz="0" w:space="0" w:color="auto"/>
      </w:divBdr>
      <w:divsChild>
        <w:div w:id="955408242">
          <w:marLeft w:val="0"/>
          <w:marRight w:val="0"/>
          <w:marTop w:val="100"/>
          <w:marBottom w:val="0"/>
          <w:divBdr>
            <w:top w:val="none" w:sz="0" w:space="0" w:color="auto"/>
            <w:left w:val="none" w:sz="0" w:space="0" w:color="auto"/>
            <w:bottom w:val="none" w:sz="0" w:space="0" w:color="auto"/>
            <w:right w:val="none" w:sz="0" w:space="0" w:color="auto"/>
          </w:divBdr>
        </w:div>
        <w:div w:id="82802650">
          <w:marLeft w:val="0"/>
          <w:marRight w:val="0"/>
          <w:marTop w:val="0"/>
          <w:marBottom w:val="0"/>
          <w:divBdr>
            <w:top w:val="none" w:sz="0" w:space="0" w:color="auto"/>
            <w:left w:val="none" w:sz="0" w:space="0" w:color="auto"/>
            <w:bottom w:val="none" w:sz="0" w:space="0" w:color="auto"/>
            <w:right w:val="none" w:sz="0" w:space="0" w:color="auto"/>
          </w:divBdr>
          <w:divsChild>
            <w:div w:id="15007847">
              <w:marLeft w:val="0"/>
              <w:marRight w:val="0"/>
              <w:marTop w:val="0"/>
              <w:marBottom w:val="0"/>
              <w:divBdr>
                <w:top w:val="none" w:sz="0" w:space="0" w:color="auto"/>
                <w:left w:val="none" w:sz="0" w:space="0" w:color="auto"/>
                <w:bottom w:val="none" w:sz="0" w:space="0" w:color="auto"/>
                <w:right w:val="none" w:sz="0" w:space="0" w:color="auto"/>
              </w:divBdr>
              <w:divsChild>
                <w:div w:id="9229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172">
      <w:bodyDiv w:val="1"/>
      <w:marLeft w:val="0"/>
      <w:marRight w:val="0"/>
      <w:marTop w:val="0"/>
      <w:marBottom w:val="0"/>
      <w:divBdr>
        <w:top w:val="none" w:sz="0" w:space="0" w:color="auto"/>
        <w:left w:val="none" w:sz="0" w:space="0" w:color="auto"/>
        <w:bottom w:val="none" w:sz="0" w:space="0" w:color="auto"/>
        <w:right w:val="none" w:sz="0" w:space="0" w:color="auto"/>
      </w:divBdr>
      <w:divsChild>
        <w:div w:id="594023778">
          <w:marLeft w:val="0"/>
          <w:marRight w:val="0"/>
          <w:marTop w:val="100"/>
          <w:marBottom w:val="0"/>
          <w:divBdr>
            <w:top w:val="none" w:sz="0" w:space="0" w:color="auto"/>
            <w:left w:val="none" w:sz="0" w:space="0" w:color="auto"/>
            <w:bottom w:val="none" w:sz="0" w:space="0" w:color="auto"/>
            <w:right w:val="none" w:sz="0" w:space="0" w:color="auto"/>
          </w:divBdr>
        </w:div>
        <w:div w:id="181668026">
          <w:marLeft w:val="0"/>
          <w:marRight w:val="0"/>
          <w:marTop w:val="0"/>
          <w:marBottom w:val="0"/>
          <w:divBdr>
            <w:top w:val="none" w:sz="0" w:space="0" w:color="auto"/>
            <w:left w:val="none" w:sz="0" w:space="0" w:color="auto"/>
            <w:bottom w:val="none" w:sz="0" w:space="0" w:color="auto"/>
            <w:right w:val="none" w:sz="0" w:space="0" w:color="auto"/>
          </w:divBdr>
          <w:divsChild>
            <w:div w:id="1431316303">
              <w:marLeft w:val="0"/>
              <w:marRight w:val="0"/>
              <w:marTop w:val="0"/>
              <w:marBottom w:val="0"/>
              <w:divBdr>
                <w:top w:val="none" w:sz="0" w:space="0" w:color="auto"/>
                <w:left w:val="none" w:sz="0" w:space="0" w:color="auto"/>
                <w:bottom w:val="none" w:sz="0" w:space="0" w:color="auto"/>
                <w:right w:val="none" w:sz="0" w:space="0" w:color="auto"/>
              </w:divBdr>
              <w:divsChild>
                <w:div w:id="1386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binadarma.ac.id"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journal.universitassuryadarma.ac.id/index.php/ilmiahmprogress/article/view/868" TargetMode="External"/><Relationship Id="rId4" Type="http://schemas.openxmlformats.org/officeDocument/2006/relationships/styles" Target="styles.xml"/><Relationship Id="rId9" Type="http://schemas.openxmlformats.org/officeDocument/2006/relationships/hyperlink" Target="http://eprints.uty.ac.id/6726/1/5160211392_RASTI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8E288-E6EE-4848-B792-CDBCDAD8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Storeman_PC</dc:creator>
  <cp:lastModifiedBy>asus</cp:lastModifiedBy>
  <cp:revision>2</cp:revision>
  <dcterms:created xsi:type="dcterms:W3CDTF">2022-10-10T12:00:00Z</dcterms:created>
  <dcterms:modified xsi:type="dcterms:W3CDTF">2022-10-10T12:00:00Z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858956CC9615B4122255FE6285E78A39</vt:lpwstr>
  </property>
  <property fmtid="{D5CDD505-2E9C-101B-9397-08002B2CF9AE}" pid="3" name="KSOProductBuildVer">
    <vt:lpwstr>2052-11.20.3</vt:lpwstr>
  </property>
</Properties>
</file>